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2239" w14:textId="3E16EBEC" w:rsidR="00AB6D92" w:rsidRPr="001265D9" w:rsidRDefault="00943F22" w:rsidP="00943F22">
      <w:pPr>
        <w:pStyle w:val="Normal12"/>
        <w:jc w:val="left"/>
        <w:rPr>
          <w:sz w:val="20"/>
          <w:szCs w:val="20"/>
        </w:rPr>
      </w:pPr>
      <w:r w:rsidRPr="001265D9">
        <w:rPr>
          <w:b/>
          <w:bCs/>
        </w:rPr>
        <w:t>Some Dispensational Boundaries</w:t>
      </w:r>
      <w:r w:rsidR="003349B1" w:rsidRPr="001265D9">
        <w:t xml:space="preserve"> </w:t>
      </w:r>
      <w:r w:rsidR="003349B1" w:rsidRPr="001265D9">
        <w:tab/>
        <w:t xml:space="preserve">        </w:t>
      </w:r>
      <w:r w:rsidR="00AB6D92" w:rsidRPr="001265D9">
        <w:rPr>
          <w:sz w:val="20"/>
          <w:szCs w:val="20"/>
        </w:rPr>
        <w:t xml:space="preserve">Graham </w:t>
      </w:r>
      <w:r w:rsidR="00B56D5C">
        <w:rPr>
          <w:sz w:val="20"/>
          <w:szCs w:val="20"/>
        </w:rPr>
        <w:t xml:space="preserve">G. </w:t>
      </w:r>
      <w:r w:rsidR="00AB6D92" w:rsidRPr="001265D9">
        <w:rPr>
          <w:sz w:val="20"/>
          <w:szCs w:val="20"/>
        </w:rPr>
        <w:t>Thomason.</w:t>
      </w:r>
      <w:r w:rsidRPr="001265D9">
        <w:rPr>
          <w:sz w:val="20"/>
          <w:szCs w:val="20"/>
        </w:rPr>
        <w:t xml:space="preserve"> </w:t>
      </w:r>
      <w:r w:rsidR="00B56D5C">
        <w:rPr>
          <w:sz w:val="20"/>
          <w:szCs w:val="20"/>
        </w:rPr>
        <w:t>A</w:t>
      </w:r>
      <w:r w:rsidR="00AB6D92" w:rsidRPr="001265D9">
        <w:rPr>
          <w:sz w:val="20"/>
          <w:szCs w:val="20"/>
        </w:rPr>
        <w:t xml:space="preserve">vailable on  </w:t>
      </w:r>
      <w:hyperlink r:id="rId4" w:history="1">
        <w:r w:rsidR="00AB6D92" w:rsidRPr="001265D9">
          <w:rPr>
            <w:rStyle w:val="Hyperlink"/>
            <w:sz w:val="20"/>
            <w:szCs w:val="20"/>
          </w:rPr>
          <w:t>www.FarAboveAll.com</w:t>
        </w:r>
      </w:hyperlink>
      <w:r w:rsidR="00AB6D92" w:rsidRPr="001265D9">
        <w:rPr>
          <w:sz w:val="20"/>
          <w:szCs w:val="20"/>
        </w:rPr>
        <w:t xml:space="preserve">. </w:t>
      </w:r>
      <w:r w:rsidR="00F30519" w:rsidRPr="001265D9">
        <w:rPr>
          <w:sz w:val="20"/>
          <w:szCs w:val="20"/>
        </w:rPr>
        <w:t xml:space="preserve"> </w:t>
      </w:r>
      <w:r w:rsidR="00F30519" w:rsidRPr="001265D9">
        <w:rPr>
          <w:b/>
          <w:bCs/>
          <w:sz w:val="20"/>
          <w:szCs w:val="20"/>
        </w:rPr>
        <w:t>AV edition</w:t>
      </w:r>
      <w:r w:rsidR="00F30519" w:rsidRPr="001265D9">
        <w:rPr>
          <w:sz w:val="20"/>
          <w:szCs w:val="20"/>
        </w:rPr>
        <w:t>, 27</w:t>
      </w:r>
      <w:r w:rsidR="00AB6D92" w:rsidRPr="001265D9">
        <w:rPr>
          <w:sz w:val="20"/>
          <w:szCs w:val="20"/>
        </w:rPr>
        <w:t xml:space="preserve"> </w:t>
      </w:r>
      <w:r w:rsidR="00F30519" w:rsidRPr="001265D9">
        <w:rPr>
          <w:sz w:val="20"/>
          <w:szCs w:val="20"/>
        </w:rPr>
        <w:t>September</w:t>
      </w:r>
      <w:r w:rsidR="00B56D5C">
        <w:rPr>
          <w:sz w:val="20"/>
          <w:szCs w:val="20"/>
        </w:rPr>
        <w:t xml:space="preserve"> </w:t>
      </w:r>
      <w:r w:rsidR="00AB6D92" w:rsidRPr="001265D9">
        <w:rPr>
          <w:sz w:val="20"/>
          <w:szCs w:val="20"/>
        </w:rPr>
        <w:t>20</w:t>
      </w:r>
      <w:r w:rsidR="00F30519" w:rsidRPr="001265D9">
        <w:rPr>
          <w:sz w:val="20"/>
          <w:szCs w:val="20"/>
        </w:rPr>
        <w:t>18</w:t>
      </w:r>
      <w:r w:rsidR="0084260E" w:rsidRPr="001265D9">
        <w:rPr>
          <w:sz w:val="20"/>
          <w:szCs w:val="20"/>
        </w:rPr>
        <w:t>.</w:t>
      </w:r>
      <w:r w:rsidR="00B56D5C">
        <w:rPr>
          <w:sz w:val="20"/>
          <w:szCs w:val="20"/>
        </w:rPr>
        <w:t xml:space="preserve"> Revised 8 January 2023</w:t>
      </w:r>
    </w:p>
    <w:p w14:paraId="12245C9C" w14:textId="77777777" w:rsidR="00AB6D92" w:rsidRPr="001265D9" w:rsidRDefault="00AB6D92">
      <w:pPr>
        <w:pStyle w:val="Normal12"/>
      </w:pPr>
    </w:p>
    <w:p w14:paraId="4B56DEBA" w14:textId="6E5091B9" w:rsidR="002F6B86" w:rsidRPr="001265D9" w:rsidRDefault="002F6B86" w:rsidP="00AB6D92">
      <w:pPr>
        <w:pStyle w:val="Normal12"/>
        <w:spacing w:after="120"/>
      </w:pPr>
      <w:r w:rsidRPr="001265D9">
        <w:t xml:space="preserve">Study to show yourself approved to God, a workman that does not need to be ashamed, </w:t>
      </w:r>
      <w:r w:rsidRPr="001265D9">
        <w:rPr>
          <w:b/>
        </w:rPr>
        <w:t>rightly dividing</w:t>
      </w:r>
      <w:r w:rsidRPr="001265D9">
        <w:t xml:space="preserve"> the word of truth. [2</w:t>
      </w:r>
      <w:r w:rsidR="008E4AB5" w:rsidRPr="001265D9">
        <w:t xml:space="preserve"> </w:t>
      </w:r>
      <w:r w:rsidRPr="001265D9">
        <w:t xml:space="preserve">Tim 2:15]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4394"/>
        <w:gridCol w:w="4394"/>
        <w:gridCol w:w="4706"/>
      </w:tblGrid>
      <w:tr w:rsidR="002F6B86" w:rsidRPr="001265D9" w14:paraId="01801973" w14:textId="77777777" w:rsidTr="00F22EB9">
        <w:trPr>
          <w:cantSplit/>
        </w:trPr>
        <w:tc>
          <w:tcPr>
            <w:tcW w:w="1644" w:type="dxa"/>
            <w:tcBorders>
              <w:bottom w:val="single" w:sz="12" w:space="0" w:color="auto"/>
              <w:right w:val="single" w:sz="12" w:space="0" w:color="auto"/>
            </w:tcBorders>
          </w:tcPr>
          <w:p w14:paraId="72B3EB91" w14:textId="77777777" w:rsidR="002F6B86" w:rsidRPr="001265D9" w:rsidRDefault="002F6B86" w:rsidP="00A941AB">
            <w:pPr>
              <w:pStyle w:val="Normal12"/>
              <w:jc w:val="left"/>
              <w:rPr>
                <w:b/>
              </w:rPr>
            </w:pPr>
          </w:p>
        </w:tc>
        <w:tc>
          <w:tcPr>
            <w:tcW w:w="4394" w:type="dxa"/>
            <w:tcBorders>
              <w:left w:val="nil"/>
              <w:bottom w:val="single" w:sz="12" w:space="0" w:color="auto"/>
            </w:tcBorders>
          </w:tcPr>
          <w:p w14:paraId="7B611BD3" w14:textId="77777777" w:rsidR="002F6B86" w:rsidRPr="001265D9" w:rsidRDefault="002F6B86" w:rsidP="00A941AB">
            <w:pPr>
              <w:pStyle w:val="Normal12"/>
              <w:jc w:val="left"/>
              <w:rPr>
                <w:b/>
              </w:rPr>
            </w:pPr>
            <w:r w:rsidRPr="001265D9">
              <w:rPr>
                <w:b/>
              </w:rPr>
              <w:t>Before Christ's Sacrifice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57755B1F" w14:textId="77777777" w:rsidR="002F6B86" w:rsidRPr="001265D9" w:rsidRDefault="002F6B86" w:rsidP="00A941AB">
            <w:pPr>
              <w:pStyle w:val="Normal12"/>
              <w:jc w:val="left"/>
              <w:rPr>
                <w:b/>
              </w:rPr>
            </w:pPr>
            <w:r w:rsidRPr="001265D9">
              <w:rPr>
                <w:b/>
              </w:rPr>
              <w:t>After Christ's Sacrifice</w:t>
            </w:r>
          </w:p>
          <w:p w14:paraId="4C359CA3" w14:textId="57E63D0A" w:rsidR="002F6B86" w:rsidRPr="001265D9" w:rsidRDefault="002F6B86" w:rsidP="00A941AB">
            <w:pPr>
              <w:pStyle w:val="Normal12"/>
              <w:jc w:val="left"/>
              <w:rPr>
                <w:b/>
              </w:rPr>
            </w:pPr>
            <w:r w:rsidRPr="001265D9">
              <w:rPr>
                <w:b/>
              </w:rPr>
              <w:t>[Acts, Romans...]</w:t>
            </w:r>
          </w:p>
        </w:tc>
        <w:tc>
          <w:tcPr>
            <w:tcW w:w="4706" w:type="dxa"/>
            <w:tcBorders>
              <w:bottom w:val="single" w:sz="12" w:space="0" w:color="auto"/>
            </w:tcBorders>
          </w:tcPr>
          <w:p w14:paraId="4E8C9013" w14:textId="2F51E87E" w:rsidR="002F6B86" w:rsidRPr="001265D9" w:rsidRDefault="002F6B86" w:rsidP="007F64A6">
            <w:pPr>
              <w:pStyle w:val="Normal12"/>
              <w:jc w:val="left"/>
              <w:rPr>
                <w:b/>
              </w:rPr>
            </w:pPr>
            <w:r w:rsidRPr="001265D9">
              <w:rPr>
                <w:b/>
              </w:rPr>
              <w:t>Dispensation of the Mystery</w:t>
            </w:r>
            <w:r w:rsidR="007F64A6" w:rsidRPr="001265D9">
              <w:rPr>
                <w:b/>
              </w:rPr>
              <w:t xml:space="preserve"> </w:t>
            </w:r>
            <w:r w:rsidRPr="001265D9">
              <w:rPr>
                <w:b/>
              </w:rPr>
              <w:t>[Acts 28:28-</w:t>
            </w:r>
            <w:r w:rsidR="007F64A6" w:rsidRPr="001265D9">
              <w:rPr>
                <w:b/>
              </w:rPr>
              <w:t>31</w:t>
            </w:r>
            <w:r w:rsidRPr="001265D9">
              <w:rPr>
                <w:b/>
              </w:rPr>
              <w:t>, Ephesians-Philippians-Colossians-2 Timothy...]</w:t>
            </w:r>
          </w:p>
        </w:tc>
      </w:tr>
      <w:tr w:rsidR="002F6B86" w:rsidRPr="001265D9" w14:paraId="7FCC4777" w14:textId="77777777" w:rsidTr="00F22EB9">
        <w:trPr>
          <w:cantSplit/>
        </w:trPr>
        <w:tc>
          <w:tcPr>
            <w:tcW w:w="1644" w:type="dxa"/>
            <w:tcBorders>
              <w:right w:val="single" w:sz="12" w:space="0" w:color="auto"/>
            </w:tcBorders>
          </w:tcPr>
          <w:p w14:paraId="2A5CFD83" w14:textId="77777777" w:rsidR="002F6B86" w:rsidRPr="001265D9" w:rsidRDefault="002F6B86" w:rsidP="00A941AB">
            <w:pPr>
              <w:pStyle w:val="Normal12"/>
              <w:jc w:val="left"/>
            </w:pPr>
            <w:r w:rsidRPr="001265D9">
              <w:t>Works/Grace/ Forgiveness</w:t>
            </w:r>
          </w:p>
        </w:tc>
        <w:tc>
          <w:tcPr>
            <w:tcW w:w="4394" w:type="dxa"/>
            <w:tcBorders>
              <w:left w:val="nil"/>
            </w:tcBorders>
          </w:tcPr>
          <w:p w14:paraId="4C764EED" w14:textId="60DB8146" w:rsidR="002F6B86" w:rsidRPr="001265D9" w:rsidRDefault="002F6B86" w:rsidP="00A941AB">
            <w:pPr>
              <w:pStyle w:val="Normal12"/>
              <w:jc w:val="left"/>
            </w:pPr>
            <w:r w:rsidRPr="001265D9">
              <w:t>“</w:t>
            </w:r>
            <w:r w:rsidR="00F30519" w:rsidRPr="001265D9">
              <w:t>Good Master, what good thing shall I do, that I may have eternal life</w:t>
            </w:r>
            <w:r w:rsidRPr="001265D9">
              <w:t>?”</w:t>
            </w:r>
          </w:p>
          <w:p w14:paraId="3BC922CF" w14:textId="76341BA8" w:rsidR="002F6B86" w:rsidRPr="001265D9" w:rsidRDefault="002F6B86" w:rsidP="00D85C28">
            <w:pPr>
              <w:pStyle w:val="Normal12"/>
              <w:spacing w:after="180"/>
              <w:jc w:val="left"/>
            </w:pPr>
            <w:r w:rsidRPr="001265D9">
              <w:t>“...</w:t>
            </w:r>
            <w:r w:rsidR="007E4AF5" w:rsidRPr="001265D9">
              <w:t xml:space="preserve"> </w:t>
            </w:r>
            <w:r w:rsidR="00F30519" w:rsidRPr="001265D9">
              <w:t xml:space="preserve">if thou wilt enter into life, </w:t>
            </w:r>
            <w:r w:rsidR="00F30519" w:rsidRPr="001265D9">
              <w:rPr>
                <w:b/>
                <w:bCs/>
              </w:rPr>
              <w:t>keep the commandments</w:t>
            </w:r>
            <w:r w:rsidR="007E4AF5" w:rsidRPr="001265D9">
              <w:rPr>
                <w:b/>
                <w:bCs/>
              </w:rPr>
              <w:t xml:space="preserve"> </w:t>
            </w:r>
            <w:r w:rsidRPr="001265D9">
              <w:t>...</w:t>
            </w:r>
            <w:r w:rsidR="007E4AF5" w:rsidRPr="001265D9">
              <w:t xml:space="preserve">” </w:t>
            </w:r>
            <w:r w:rsidRPr="001265D9">
              <w:t>[Matt 19:16-18]</w:t>
            </w:r>
          </w:p>
          <w:p w14:paraId="473E2769" w14:textId="6C8B0211" w:rsidR="002F6B86" w:rsidRPr="001265D9" w:rsidRDefault="00F30519" w:rsidP="00A941AB">
            <w:pPr>
              <w:pStyle w:val="Normal12"/>
              <w:jc w:val="left"/>
            </w:pPr>
            <w:r w:rsidRPr="001265D9">
              <w:t xml:space="preserve">But if ye forgive not men their trespasses, </w:t>
            </w:r>
            <w:r w:rsidRPr="001265D9">
              <w:rPr>
                <w:b/>
                <w:bCs/>
              </w:rPr>
              <w:t>neither will your Father forgive your trespasses</w:t>
            </w:r>
            <w:r w:rsidRPr="001265D9">
              <w:t xml:space="preserve"> </w:t>
            </w:r>
            <w:r w:rsidR="002F6B86" w:rsidRPr="001265D9">
              <w:t>[Matt 6:15]</w:t>
            </w:r>
          </w:p>
        </w:tc>
        <w:tc>
          <w:tcPr>
            <w:tcW w:w="4394" w:type="dxa"/>
          </w:tcPr>
          <w:p w14:paraId="2118F4E4" w14:textId="79AA2A45" w:rsidR="002F6B86" w:rsidRPr="001265D9" w:rsidRDefault="00F30519" w:rsidP="00D85C28">
            <w:pPr>
              <w:pStyle w:val="Normal12"/>
              <w:spacing w:after="180"/>
              <w:jc w:val="left"/>
            </w:pPr>
            <w:r w:rsidRPr="001265D9">
              <w:t xml:space="preserve">For God so loved the world, that he gave his only begotten Son, that whosoever </w:t>
            </w:r>
            <w:r w:rsidRPr="001265D9">
              <w:rPr>
                <w:b/>
                <w:bCs/>
              </w:rPr>
              <w:t>believeth in him</w:t>
            </w:r>
            <w:r w:rsidRPr="001265D9">
              <w:t xml:space="preserve"> should not perish, but have everlasting life</w:t>
            </w:r>
            <w:r w:rsidR="002F6B86" w:rsidRPr="001265D9">
              <w:t>. [John 3:16]</w:t>
            </w:r>
          </w:p>
          <w:p w14:paraId="55778766" w14:textId="182D125C" w:rsidR="002F6B86" w:rsidRPr="001265D9" w:rsidRDefault="00F30519" w:rsidP="00F30519">
            <w:pPr>
              <w:pStyle w:val="Normal12"/>
              <w:jc w:val="left"/>
            </w:pPr>
            <w:r w:rsidRPr="001265D9">
              <w:t xml:space="preserve">And by him </w:t>
            </w:r>
            <w:r w:rsidRPr="001265D9">
              <w:rPr>
                <w:i/>
              </w:rPr>
              <w:t>(Jesus, v.</w:t>
            </w:r>
            <w:r w:rsidR="00D85C28" w:rsidRPr="001265D9">
              <w:rPr>
                <w:i/>
              </w:rPr>
              <w:t xml:space="preserve"> </w:t>
            </w:r>
            <w:r w:rsidRPr="001265D9">
              <w:rPr>
                <w:i/>
              </w:rPr>
              <w:t xml:space="preserve">33) </w:t>
            </w:r>
            <w:r w:rsidRPr="001265D9">
              <w:rPr>
                <w:b/>
                <w:bCs/>
              </w:rPr>
              <w:t>all that believe are justified from all things</w:t>
            </w:r>
            <w:r w:rsidRPr="001265D9">
              <w:t>, from which ye could not be justified by the law of Moses.</w:t>
            </w:r>
            <w:r w:rsidRPr="001265D9">
              <w:rPr>
                <w:iCs/>
              </w:rPr>
              <w:t xml:space="preserve"> </w:t>
            </w:r>
            <w:r w:rsidR="002F6B86" w:rsidRPr="001265D9">
              <w:t>[Acts 13:39]</w:t>
            </w:r>
          </w:p>
        </w:tc>
        <w:tc>
          <w:tcPr>
            <w:tcW w:w="4706" w:type="dxa"/>
          </w:tcPr>
          <w:p w14:paraId="34C392AF" w14:textId="10249CDE" w:rsidR="002F6B86" w:rsidRPr="001265D9" w:rsidRDefault="00434AAB" w:rsidP="00D85C28">
            <w:pPr>
              <w:pStyle w:val="Normal12"/>
              <w:spacing w:after="180"/>
              <w:jc w:val="left"/>
            </w:pPr>
            <w:r w:rsidRPr="001265D9">
              <w:t xml:space="preserve">For by grace </w:t>
            </w:r>
            <w:r w:rsidRPr="001265D9">
              <w:rPr>
                <w:b/>
                <w:bCs/>
              </w:rPr>
              <w:t>are ye saved through faith</w:t>
            </w:r>
            <w:r w:rsidRPr="001265D9">
              <w:t xml:space="preserve">; and that not of yourselves: </w:t>
            </w:r>
            <w:r w:rsidRPr="001265D9">
              <w:rPr>
                <w:i/>
                <w:iCs/>
              </w:rPr>
              <w:t>it is</w:t>
            </w:r>
            <w:r w:rsidRPr="001265D9">
              <w:t xml:space="preserve"> the gift of God</w:t>
            </w:r>
            <w:r w:rsidR="00CB3F76" w:rsidRPr="001265D9">
              <w:t xml:space="preserve">: </w:t>
            </w:r>
            <w:r w:rsidR="002F6B86" w:rsidRPr="001265D9">
              <w:t>Not of works, lest any man should boast. [Eph 2:8-9]</w:t>
            </w:r>
          </w:p>
          <w:p w14:paraId="4DDF04E9" w14:textId="277C301A" w:rsidR="002F6B86" w:rsidRPr="001265D9" w:rsidRDefault="002F6B86" w:rsidP="00A941AB">
            <w:pPr>
              <w:pStyle w:val="Normal12"/>
              <w:jc w:val="left"/>
            </w:pPr>
            <w:r w:rsidRPr="001265D9">
              <w:t xml:space="preserve">And </w:t>
            </w:r>
            <w:r w:rsidR="00CB3F76" w:rsidRPr="001265D9">
              <w:t xml:space="preserve">be ye kind one to another, </w:t>
            </w:r>
            <w:proofErr w:type="spellStart"/>
            <w:r w:rsidR="00CB3F76" w:rsidRPr="001265D9">
              <w:t>tenderhearted</w:t>
            </w:r>
            <w:proofErr w:type="spellEnd"/>
            <w:r w:rsidR="00CB3F76" w:rsidRPr="001265D9">
              <w:t xml:space="preserve">, </w:t>
            </w:r>
            <w:r w:rsidR="00CB3F76" w:rsidRPr="001265D9">
              <w:rPr>
                <w:b/>
                <w:bCs/>
              </w:rPr>
              <w:t>forgiving one another, even as God for Christ's sake hath forgiven you</w:t>
            </w:r>
            <w:r w:rsidRPr="001265D9">
              <w:t>. [Eph 4:32]</w:t>
            </w:r>
          </w:p>
        </w:tc>
      </w:tr>
      <w:tr w:rsidR="002F6B86" w:rsidRPr="001265D9" w14:paraId="664A3215" w14:textId="77777777" w:rsidTr="00F22EB9">
        <w:trPr>
          <w:cantSplit/>
        </w:trPr>
        <w:tc>
          <w:tcPr>
            <w:tcW w:w="1644" w:type="dxa"/>
            <w:tcBorders>
              <w:right w:val="single" w:sz="12" w:space="0" w:color="auto"/>
            </w:tcBorders>
          </w:tcPr>
          <w:p w14:paraId="5ADEA4DA" w14:textId="77777777" w:rsidR="002F6B86" w:rsidRPr="001265D9" w:rsidRDefault="002F6B86" w:rsidP="00A941AB">
            <w:pPr>
              <w:pStyle w:val="Normal12"/>
              <w:jc w:val="left"/>
            </w:pPr>
            <w:r w:rsidRPr="001265D9">
              <w:t>Israel</w:t>
            </w:r>
          </w:p>
        </w:tc>
        <w:tc>
          <w:tcPr>
            <w:tcW w:w="4394" w:type="dxa"/>
            <w:tcBorders>
              <w:left w:val="nil"/>
            </w:tcBorders>
          </w:tcPr>
          <w:p w14:paraId="20B57C6A" w14:textId="7F762E5A" w:rsidR="00CB3F76" w:rsidRPr="001265D9" w:rsidRDefault="00CB3F76" w:rsidP="00D85C28">
            <w:pPr>
              <w:pStyle w:val="Normal12"/>
              <w:spacing w:after="180"/>
              <w:jc w:val="left"/>
            </w:pPr>
            <w:r w:rsidRPr="001265D9">
              <w:rPr>
                <w:b/>
                <w:bCs/>
              </w:rPr>
              <w:t>Go not into the way of the Gentiles</w:t>
            </w:r>
            <w:r w:rsidRPr="001265D9">
              <w:t xml:space="preserve">, and into </w:t>
            </w:r>
            <w:r w:rsidRPr="001265D9">
              <w:rPr>
                <w:i/>
                <w:iCs/>
              </w:rPr>
              <w:t>any</w:t>
            </w:r>
            <w:r w:rsidRPr="001265D9">
              <w:t xml:space="preserve"> city of the Samaritans enter ye not. </w:t>
            </w:r>
            <w:r w:rsidR="002F6B86" w:rsidRPr="001265D9">
              <w:t>[Matt 10:5]</w:t>
            </w:r>
          </w:p>
          <w:p w14:paraId="2A672C84" w14:textId="5FCAD886" w:rsidR="00CB3F76" w:rsidRPr="001265D9" w:rsidRDefault="00CB3F76" w:rsidP="00A941AB">
            <w:pPr>
              <w:pStyle w:val="Normal12"/>
              <w:jc w:val="left"/>
            </w:pPr>
            <w:r w:rsidRPr="001265D9">
              <w:t xml:space="preserve">But he </w:t>
            </w:r>
            <w:r w:rsidRPr="001265D9">
              <w:rPr>
                <w:i/>
                <w:iCs/>
              </w:rPr>
              <w:t>(Jesus, v. 21)</w:t>
            </w:r>
            <w:r w:rsidRPr="001265D9">
              <w:t xml:space="preserve"> answered and said, </w:t>
            </w:r>
            <w:r w:rsidRPr="001265D9">
              <w:rPr>
                <w:b/>
                <w:bCs/>
              </w:rPr>
              <w:t>I am not sent but unto the lost sheep of the house of Israel.</w:t>
            </w:r>
            <w:r w:rsidRPr="001265D9">
              <w:t xml:space="preserve"> [Matt 15:24]</w:t>
            </w:r>
          </w:p>
        </w:tc>
        <w:tc>
          <w:tcPr>
            <w:tcW w:w="4394" w:type="dxa"/>
          </w:tcPr>
          <w:p w14:paraId="187D6584" w14:textId="23DEA451" w:rsidR="002F6B86" w:rsidRPr="001265D9" w:rsidRDefault="00CB3F76" w:rsidP="005E3B82">
            <w:pPr>
              <w:pStyle w:val="Normal12"/>
              <w:spacing w:after="120"/>
              <w:jc w:val="left"/>
            </w:pPr>
            <w:r w:rsidRPr="001265D9">
              <w:rPr>
                <w:b/>
                <w:bCs/>
              </w:rPr>
              <w:t xml:space="preserve">for the hope of </w:t>
            </w:r>
            <w:proofErr w:type="gramStart"/>
            <w:r w:rsidRPr="001265D9">
              <w:rPr>
                <w:b/>
                <w:bCs/>
              </w:rPr>
              <w:t>Israel</w:t>
            </w:r>
            <w:proofErr w:type="gramEnd"/>
            <w:r w:rsidRPr="001265D9">
              <w:t xml:space="preserve"> I am bound with this chain</w:t>
            </w:r>
            <w:r w:rsidR="002F6B86" w:rsidRPr="001265D9">
              <w:t>. [Acts 28:20]</w:t>
            </w:r>
          </w:p>
          <w:p w14:paraId="728D19FB" w14:textId="6E03C3D9" w:rsidR="002F6B86" w:rsidRPr="001265D9" w:rsidRDefault="00D85C28" w:rsidP="005E3B82">
            <w:pPr>
              <w:pStyle w:val="Normal12"/>
              <w:spacing w:after="120"/>
              <w:jc w:val="left"/>
            </w:pPr>
            <w:r w:rsidRPr="001265D9">
              <w:t xml:space="preserve">the gospel of Christ ... salvation to </w:t>
            </w:r>
            <w:proofErr w:type="gramStart"/>
            <w:r w:rsidRPr="001265D9">
              <w:t>every one</w:t>
            </w:r>
            <w:proofErr w:type="gramEnd"/>
            <w:r w:rsidRPr="001265D9">
              <w:t xml:space="preserve"> that believeth; to the Jew first, and also to the Greek</w:t>
            </w:r>
            <w:r w:rsidR="002F6B86" w:rsidRPr="001265D9">
              <w:t>. [Rom 1:16]</w:t>
            </w:r>
          </w:p>
          <w:p w14:paraId="2A2AB203" w14:textId="6480D923" w:rsidR="002F6B86" w:rsidRPr="001265D9" w:rsidRDefault="002F6B86" w:rsidP="00A941AB">
            <w:pPr>
              <w:pStyle w:val="Normal12"/>
              <w:jc w:val="left"/>
            </w:pPr>
            <w:r w:rsidRPr="001265D9">
              <w:t xml:space="preserve">Gentiles ... </w:t>
            </w:r>
            <w:proofErr w:type="spellStart"/>
            <w:r w:rsidR="00D85C28" w:rsidRPr="001265D9">
              <w:t>graffed</w:t>
            </w:r>
            <w:proofErr w:type="spellEnd"/>
            <w:r w:rsidR="00D85C28" w:rsidRPr="001265D9">
              <w:t xml:space="preserve"> in among them</w:t>
            </w:r>
            <w:r w:rsidR="00D85C28" w:rsidRPr="001265D9">
              <w:rPr>
                <w:i/>
              </w:rPr>
              <w:t xml:space="preserve"> </w:t>
            </w:r>
            <w:r w:rsidRPr="001265D9">
              <w:rPr>
                <w:i/>
              </w:rPr>
              <w:t>(Israel</w:t>
            </w:r>
            <w:r w:rsidR="00D85C28" w:rsidRPr="001265D9">
              <w:rPr>
                <w:i/>
              </w:rPr>
              <w:t>, v.7</w:t>
            </w:r>
            <w:r w:rsidRPr="001265D9">
              <w:rPr>
                <w:i/>
              </w:rPr>
              <w:t>)</w:t>
            </w:r>
            <w:r w:rsidRPr="001265D9">
              <w:t xml:space="preserve"> [Rom 11:13,17]</w:t>
            </w:r>
          </w:p>
        </w:tc>
        <w:tc>
          <w:tcPr>
            <w:tcW w:w="4706" w:type="dxa"/>
          </w:tcPr>
          <w:p w14:paraId="569061E4" w14:textId="1B0F1867" w:rsidR="002F6B86" w:rsidRPr="001265D9" w:rsidRDefault="002F6B86" w:rsidP="00D85C28">
            <w:pPr>
              <w:pStyle w:val="Normal12"/>
              <w:spacing w:after="180"/>
              <w:jc w:val="left"/>
            </w:pPr>
            <w:r w:rsidRPr="001265D9">
              <w:t xml:space="preserve">Be </w:t>
            </w:r>
            <w:r w:rsidR="00D85C28" w:rsidRPr="001265D9">
              <w:t xml:space="preserve">it known therefore unto you, </w:t>
            </w:r>
            <w:r w:rsidR="00D85C28" w:rsidRPr="001265D9">
              <w:rPr>
                <w:b/>
                <w:bCs/>
              </w:rPr>
              <w:t>that the salvation of God is sent unto the Gentiles</w:t>
            </w:r>
            <w:r w:rsidR="00D85C28" w:rsidRPr="001265D9">
              <w:t xml:space="preserve">, and </w:t>
            </w:r>
            <w:r w:rsidR="00D85C28" w:rsidRPr="001265D9">
              <w:rPr>
                <w:i/>
                <w:iCs/>
              </w:rPr>
              <w:t>that</w:t>
            </w:r>
            <w:r w:rsidR="00D85C28" w:rsidRPr="001265D9">
              <w:t xml:space="preserve"> they will hear it. </w:t>
            </w:r>
            <w:r w:rsidRPr="001265D9">
              <w:t>[Acts 28:28]</w:t>
            </w:r>
          </w:p>
          <w:p w14:paraId="7C08524C" w14:textId="0B2B5373" w:rsidR="002F6B86" w:rsidRPr="001265D9" w:rsidRDefault="00D85C28" w:rsidP="00A941AB">
            <w:pPr>
              <w:pStyle w:val="Normal12"/>
              <w:jc w:val="left"/>
            </w:pPr>
            <w:r w:rsidRPr="001265D9">
              <w:t xml:space="preserve">If ye </w:t>
            </w:r>
            <w:r w:rsidRPr="001265D9">
              <w:rPr>
                <w:i/>
              </w:rPr>
              <w:t>(Gentiles, v. 3:1)</w:t>
            </w:r>
            <w:r w:rsidRPr="001265D9">
              <w:t xml:space="preserve"> have heard of the dispensation of the grace of God which is given me to you-ward: </w:t>
            </w:r>
            <w:r w:rsidR="002F6B86" w:rsidRPr="001265D9">
              <w:t>[Eph 3:2]</w:t>
            </w:r>
          </w:p>
        </w:tc>
      </w:tr>
      <w:tr w:rsidR="002F6B86" w:rsidRPr="001265D9" w14:paraId="63583EB6" w14:textId="77777777" w:rsidTr="00F22EB9">
        <w:trPr>
          <w:cantSplit/>
        </w:trPr>
        <w:tc>
          <w:tcPr>
            <w:tcW w:w="1644" w:type="dxa"/>
            <w:tcBorders>
              <w:right w:val="single" w:sz="12" w:space="0" w:color="auto"/>
            </w:tcBorders>
          </w:tcPr>
          <w:p w14:paraId="47702EDD" w14:textId="77777777" w:rsidR="002F6B86" w:rsidRPr="001265D9" w:rsidRDefault="002F6B86" w:rsidP="00A941AB">
            <w:pPr>
              <w:pStyle w:val="Normal12"/>
              <w:jc w:val="left"/>
            </w:pPr>
            <w:r w:rsidRPr="001265D9">
              <w:rPr>
                <w:i/>
              </w:rPr>
              <w:t>Evidential</w:t>
            </w:r>
            <w:r w:rsidRPr="001265D9">
              <w:t xml:space="preserve"> miracles</w:t>
            </w:r>
          </w:p>
        </w:tc>
        <w:tc>
          <w:tcPr>
            <w:tcW w:w="4394" w:type="dxa"/>
            <w:tcBorders>
              <w:left w:val="nil"/>
            </w:tcBorders>
          </w:tcPr>
          <w:p w14:paraId="07D87C39" w14:textId="248FCDFA" w:rsidR="002F6B86" w:rsidRPr="001265D9" w:rsidRDefault="002F6B86" w:rsidP="00E63061">
            <w:pPr>
              <w:pStyle w:val="Normal12"/>
              <w:jc w:val="left"/>
            </w:pPr>
            <w:r w:rsidRPr="001265D9">
              <w:t xml:space="preserve">two blind men ... </w:t>
            </w:r>
            <w:proofErr w:type="gramStart"/>
            <w:r w:rsidR="0083290B" w:rsidRPr="001265D9">
              <w:t>So</w:t>
            </w:r>
            <w:proofErr w:type="gramEnd"/>
            <w:r w:rsidR="0083290B" w:rsidRPr="001265D9">
              <w:t xml:space="preserve"> Jesus had compassion </w:t>
            </w:r>
            <w:r w:rsidR="0083290B" w:rsidRPr="001265D9">
              <w:rPr>
                <w:i/>
                <w:iCs/>
              </w:rPr>
              <w:t>on them</w:t>
            </w:r>
            <w:r w:rsidR="0083290B" w:rsidRPr="001265D9">
              <w:t>, and touched their eyes: and immediately their eyes received sight,</w:t>
            </w:r>
            <w:r w:rsidR="00E63061" w:rsidRPr="001265D9">
              <w:t xml:space="preserve"> </w:t>
            </w:r>
            <w:r w:rsidRPr="001265D9">
              <w:t>[Matt 20:30-34]</w:t>
            </w:r>
          </w:p>
        </w:tc>
        <w:tc>
          <w:tcPr>
            <w:tcW w:w="4394" w:type="dxa"/>
          </w:tcPr>
          <w:p w14:paraId="1722598C" w14:textId="170115C0" w:rsidR="002F6B86" w:rsidRPr="001265D9" w:rsidRDefault="005E3B82" w:rsidP="00A941AB">
            <w:pPr>
              <w:pStyle w:val="Normal12"/>
              <w:jc w:val="left"/>
            </w:pPr>
            <w:r w:rsidRPr="001265D9">
              <w:t xml:space="preserve">And these signs shall follow them that believe; In my name shall they cast out devils; they shall speak with new tongues; They shall take up serpents; and if they drink any deadly thing, it shall not hurt them; they shall lay hands on the sick, and they shall recover. </w:t>
            </w:r>
            <w:r w:rsidR="002F6B86" w:rsidRPr="001265D9">
              <w:t>[Mark 16:17-18]</w:t>
            </w:r>
          </w:p>
        </w:tc>
        <w:tc>
          <w:tcPr>
            <w:tcW w:w="4706" w:type="dxa"/>
          </w:tcPr>
          <w:p w14:paraId="1BD2043D" w14:textId="52E16512" w:rsidR="002F6B86" w:rsidRPr="001265D9" w:rsidRDefault="005E3B82" w:rsidP="005E3B82">
            <w:pPr>
              <w:pStyle w:val="Normal12"/>
              <w:spacing w:after="120"/>
              <w:jc w:val="left"/>
            </w:pPr>
            <w:r w:rsidRPr="001265D9">
              <w:t xml:space="preserve">Drink no longer </w:t>
            </w:r>
            <w:proofErr w:type="gramStart"/>
            <w:r w:rsidRPr="001265D9">
              <w:t>water, but</w:t>
            </w:r>
            <w:proofErr w:type="gramEnd"/>
            <w:r w:rsidRPr="001265D9">
              <w:t xml:space="preserve"> use a little wine for thy stomach's sake and thine often infirmities. </w:t>
            </w:r>
            <w:r w:rsidR="002F6B86" w:rsidRPr="001265D9">
              <w:t>[1</w:t>
            </w:r>
            <w:r w:rsidRPr="001265D9">
              <w:t xml:space="preserve"> </w:t>
            </w:r>
            <w:r w:rsidR="002F6B86" w:rsidRPr="001265D9">
              <w:t>Tim 5:23]</w:t>
            </w:r>
          </w:p>
          <w:p w14:paraId="62F94A5C" w14:textId="7AC9F270" w:rsidR="002F6B86" w:rsidRPr="001265D9" w:rsidRDefault="005E3B82" w:rsidP="005E3B82">
            <w:pPr>
              <w:pStyle w:val="Normal12"/>
              <w:spacing w:after="120"/>
              <w:jc w:val="left"/>
            </w:pPr>
            <w:r w:rsidRPr="001265D9">
              <w:t xml:space="preserve">but Trophimus have I left at Miletum sick. </w:t>
            </w:r>
            <w:r w:rsidR="002F6B86" w:rsidRPr="001265D9">
              <w:t>[2</w:t>
            </w:r>
            <w:r w:rsidRPr="001265D9">
              <w:t xml:space="preserve"> </w:t>
            </w:r>
            <w:r w:rsidR="002F6B86" w:rsidRPr="001265D9">
              <w:t>Tim 4:20]</w:t>
            </w:r>
          </w:p>
          <w:p w14:paraId="10A6A017" w14:textId="5EB2A9FF" w:rsidR="002F6B86" w:rsidRPr="001265D9" w:rsidRDefault="002F6B86" w:rsidP="00A941AB">
            <w:pPr>
              <w:pStyle w:val="Normal12"/>
              <w:jc w:val="left"/>
            </w:pPr>
            <w:r w:rsidRPr="001265D9">
              <w:t xml:space="preserve">Epaphroditus ... </w:t>
            </w:r>
            <w:r w:rsidR="005E3B82" w:rsidRPr="001265D9">
              <w:t xml:space="preserve">was sick nigh unto death: but God had mercy on him; </w:t>
            </w:r>
            <w:r w:rsidRPr="001265D9">
              <w:t>[Phil 2:</w:t>
            </w:r>
            <w:r w:rsidR="00F30519" w:rsidRPr="001265D9">
              <w:t>2</w:t>
            </w:r>
            <w:r w:rsidRPr="001265D9">
              <w:t>5-27]</w:t>
            </w:r>
          </w:p>
        </w:tc>
      </w:tr>
      <w:tr w:rsidR="002F6B86" w:rsidRPr="001265D9" w14:paraId="57303315" w14:textId="77777777" w:rsidTr="00F22EB9">
        <w:trPr>
          <w:cantSplit/>
        </w:trPr>
        <w:tc>
          <w:tcPr>
            <w:tcW w:w="1644" w:type="dxa"/>
            <w:tcBorders>
              <w:right w:val="single" w:sz="12" w:space="0" w:color="auto"/>
            </w:tcBorders>
          </w:tcPr>
          <w:p w14:paraId="4B6ABA56" w14:textId="77777777" w:rsidR="002F6B86" w:rsidRPr="001265D9" w:rsidRDefault="002F6B86" w:rsidP="00A941AB">
            <w:pPr>
              <w:pStyle w:val="Normal12"/>
              <w:jc w:val="left"/>
            </w:pPr>
            <w:r w:rsidRPr="001265D9">
              <w:t>Time</w:t>
            </w:r>
          </w:p>
        </w:tc>
        <w:tc>
          <w:tcPr>
            <w:tcW w:w="4394" w:type="dxa"/>
            <w:tcBorders>
              <w:left w:val="nil"/>
            </w:tcBorders>
          </w:tcPr>
          <w:p w14:paraId="587B567F" w14:textId="7FDA0AB4" w:rsidR="002F6B86" w:rsidRPr="001265D9" w:rsidRDefault="004F6A9D" w:rsidP="00A941AB">
            <w:pPr>
              <w:pStyle w:val="Normal12"/>
              <w:jc w:val="left"/>
            </w:pPr>
            <w:r w:rsidRPr="001265D9">
              <w:t xml:space="preserve">Then shall the King say unto them on his right hand, Come, ye blessed of my Father, inherit the kingdom prepared for you </w:t>
            </w:r>
            <w:r w:rsidRPr="001265D9">
              <w:rPr>
                <w:b/>
                <w:bCs/>
              </w:rPr>
              <w:t>from the foundation</w:t>
            </w:r>
            <w:r w:rsidRPr="001265D9">
              <w:t xml:space="preserve"> of the world:</w:t>
            </w:r>
            <w:r w:rsidR="005E3B82" w:rsidRPr="001265D9">
              <w:t xml:space="preserve"> [Matt 25:34]</w:t>
            </w:r>
          </w:p>
        </w:tc>
        <w:tc>
          <w:tcPr>
            <w:tcW w:w="4394" w:type="dxa"/>
          </w:tcPr>
          <w:p w14:paraId="0EB23D80" w14:textId="27719756" w:rsidR="002F6B86" w:rsidRPr="001265D9" w:rsidRDefault="002B4929" w:rsidP="00A941AB">
            <w:pPr>
              <w:pStyle w:val="Normal12"/>
              <w:jc w:val="left"/>
            </w:pPr>
            <w:r w:rsidRPr="001265D9">
              <w:t xml:space="preserve">Father, ... thou </w:t>
            </w:r>
            <w:proofErr w:type="spellStart"/>
            <w:r w:rsidRPr="001265D9">
              <w:t>lovedst</w:t>
            </w:r>
            <w:proofErr w:type="spellEnd"/>
            <w:r w:rsidRPr="001265D9">
              <w:t xml:space="preserve"> </w:t>
            </w:r>
            <w:r w:rsidRPr="001265D9">
              <w:rPr>
                <w:b/>
                <w:bCs/>
              </w:rPr>
              <w:t>me</w:t>
            </w:r>
            <w:r w:rsidRPr="001265D9">
              <w:t xml:space="preserve"> </w:t>
            </w:r>
            <w:r w:rsidRPr="001265D9">
              <w:rPr>
                <w:i/>
                <w:iCs/>
              </w:rPr>
              <w:t>(Jesus, v. 1)</w:t>
            </w:r>
            <w:r w:rsidRPr="001265D9">
              <w:t xml:space="preserve"> before the foundation of the world [John 17:24]</w:t>
            </w:r>
          </w:p>
        </w:tc>
        <w:tc>
          <w:tcPr>
            <w:tcW w:w="4706" w:type="dxa"/>
          </w:tcPr>
          <w:p w14:paraId="66EE1889" w14:textId="5FF39889" w:rsidR="002F6B86" w:rsidRPr="001265D9" w:rsidRDefault="004F6A9D" w:rsidP="00A941AB">
            <w:pPr>
              <w:pStyle w:val="Normal12"/>
              <w:jc w:val="left"/>
            </w:pPr>
            <w:r w:rsidRPr="001265D9">
              <w:t xml:space="preserve">According as he hath chosen us in him </w:t>
            </w:r>
            <w:r w:rsidRPr="001265D9">
              <w:rPr>
                <w:b/>
                <w:bCs/>
              </w:rPr>
              <w:t>before the foundation of the world</w:t>
            </w:r>
            <w:r w:rsidRPr="001265D9">
              <w:t xml:space="preserve">, </w:t>
            </w:r>
            <w:r w:rsidR="002F6B86" w:rsidRPr="001265D9">
              <w:t>[Eph 1:4]</w:t>
            </w:r>
          </w:p>
        </w:tc>
      </w:tr>
      <w:tr w:rsidR="002F6B86" w:rsidRPr="001265D9" w14:paraId="5A3BEC6E" w14:textId="77777777" w:rsidTr="00F22EB9">
        <w:trPr>
          <w:cantSplit/>
        </w:trPr>
        <w:tc>
          <w:tcPr>
            <w:tcW w:w="1644" w:type="dxa"/>
            <w:tcBorders>
              <w:right w:val="single" w:sz="12" w:space="0" w:color="auto"/>
            </w:tcBorders>
          </w:tcPr>
          <w:p w14:paraId="6F249B5F" w14:textId="77777777" w:rsidR="002F6B86" w:rsidRPr="001265D9" w:rsidRDefault="002F6B86" w:rsidP="00A941AB">
            <w:pPr>
              <w:pStyle w:val="Normal12"/>
              <w:jc w:val="left"/>
            </w:pPr>
            <w:r w:rsidRPr="001265D9">
              <w:lastRenderedPageBreak/>
              <w:t>Place</w:t>
            </w:r>
          </w:p>
        </w:tc>
        <w:tc>
          <w:tcPr>
            <w:tcW w:w="4394" w:type="dxa"/>
            <w:tcBorders>
              <w:left w:val="nil"/>
            </w:tcBorders>
          </w:tcPr>
          <w:p w14:paraId="6A69772E" w14:textId="0D1FEC22" w:rsidR="002F6B86" w:rsidRPr="001265D9" w:rsidRDefault="002F6B86" w:rsidP="00A941AB">
            <w:pPr>
              <w:pStyle w:val="Normal12"/>
              <w:jc w:val="left"/>
            </w:pPr>
            <w:r w:rsidRPr="001265D9">
              <w:t>A</w:t>
            </w:r>
            <w:r w:rsidR="00D57D7B" w:rsidRPr="001265D9">
              <w:t xml:space="preserve">rise, walk through the land in the </w:t>
            </w:r>
            <w:r w:rsidR="00D57D7B" w:rsidRPr="001265D9">
              <w:rPr>
                <w:b/>
                <w:bCs/>
              </w:rPr>
              <w:t>length</w:t>
            </w:r>
            <w:r w:rsidR="00D57D7B" w:rsidRPr="001265D9">
              <w:t xml:space="preserve"> of it and in the </w:t>
            </w:r>
            <w:r w:rsidR="00D57D7B" w:rsidRPr="001265D9">
              <w:rPr>
                <w:b/>
                <w:bCs/>
              </w:rPr>
              <w:t>breadth</w:t>
            </w:r>
            <w:r w:rsidR="00D57D7B" w:rsidRPr="001265D9">
              <w:t xml:space="preserve"> of it; for I will give it unto thee</w:t>
            </w:r>
            <w:r w:rsidR="00D57D7B" w:rsidRPr="001265D9">
              <w:rPr>
                <w:i/>
              </w:rPr>
              <w:t xml:space="preserve"> </w:t>
            </w:r>
            <w:r w:rsidRPr="001265D9">
              <w:rPr>
                <w:i/>
              </w:rPr>
              <w:t>(Abraham)</w:t>
            </w:r>
            <w:r w:rsidRPr="001265D9">
              <w:t>. [Gen 13:17]</w:t>
            </w:r>
          </w:p>
        </w:tc>
        <w:tc>
          <w:tcPr>
            <w:tcW w:w="4394" w:type="dxa"/>
          </w:tcPr>
          <w:p w14:paraId="6B0E20A9" w14:textId="35E8D8D6" w:rsidR="002F6B86" w:rsidRPr="001265D9" w:rsidRDefault="002F6B86" w:rsidP="00754B5B">
            <w:pPr>
              <w:pStyle w:val="Normal12"/>
              <w:spacing w:after="120"/>
              <w:jc w:val="left"/>
            </w:pPr>
            <w:r w:rsidRPr="001265D9">
              <w:t xml:space="preserve">Abraham ... </w:t>
            </w:r>
            <w:r w:rsidR="00754B5B" w:rsidRPr="001265D9">
              <w:t xml:space="preserve">looked for a city which hath foundations, whose builder and maker </w:t>
            </w:r>
            <w:r w:rsidR="00754B5B" w:rsidRPr="001265D9">
              <w:rPr>
                <w:i/>
                <w:iCs/>
              </w:rPr>
              <w:t>is</w:t>
            </w:r>
            <w:r w:rsidR="00754B5B" w:rsidRPr="001265D9">
              <w:t xml:space="preserve"> God </w:t>
            </w:r>
            <w:r w:rsidRPr="001265D9">
              <w:t>[</w:t>
            </w:r>
            <w:proofErr w:type="spellStart"/>
            <w:r w:rsidRPr="001265D9">
              <w:t>Heb</w:t>
            </w:r>
            <w:proofErr w:type="spellEnd"/>
            <w:r w:rsidRPr="001265D9">
              <w:t xml:space="preserve"> 11:8-10]</w:t>
            </w:r>
          </w:p>
          <w:p w14:paraId="1807E464" w14:textId="5FFA050A" w:rsidR="002F6B86" w:rsidRPr="001265D9" w:rsidRDefault="00754B5B" w:rsidP="00A941AB">
            <w:pPr>
              <w:pStyle w:val="Normal12"/>
              <w:jc w:val="left"/>
            </w:pPr>
            <w:r w:rsidRPr="001265D9">
              <w:t>And I John saw the holy city, new Jerusalem, coming down from God</w:t>
            </w:r>
            <w:r w:rsidR="00F3659F" w:rsidRPr="001265D9">
              <w:t xml:space="preserve"> </w:t>
            </w:r>
            <w:r w:rsidR="002F6B86" w:rsidRPr="001265D9">
              <w:t xml:space="preserve">... </w:t>
            </w:r>
            <w:r w:rsidR="00071A62" w:rsidRPr="001265D9">
              <w:rPr>
                <w:b/>
                <w:bCs/>
              </w:rPr>
              <w:t>The length and the breadth and the height</w:t>
            </w:r>
            <w:r w:rsidR="00071A62" w:rsidRPr="001265D9">
              <w:t xml:space="preserve"> of it are equal. </w:t>
            </w:r>
            <w:r w:rsidR="002F6B86" w:rsidRPr="001265D9">
              <w:t>[Rev 21:2,16]</w:t>
            </w:r>
          </w:p>
        </w:tc>
        <w:tc>
          <w:tcPr>
            <w:tcW w:w="4706" w:type="dxa"/>
          </w:tcPr>
          <w:p w14:paraId="01D18083" w14:textId="6E330598" w:rsidR="002F6B86" w:rsidRPr="001265D9" w:rsidRDefault="00E96DEE" w:rsidP="00E96DEE">
            <w:pPr>
              <w:pStyle w:val="Normal12"/>
              <w:spacing w:after="180"/>
              <w:jc w:val="left"/>
            </w:pPr>
            <w:r w:rsidRPr="001265D9">
              <w:t xml:space="preserve">and made </w:t>
            </w:r>
            <w:r w:rsidRPr="001265D9">
              <w:rPr>
                <w:i/>
                <w:iCs/>
              </w:rPr>
              <w:t>us</w:t>
            </w:r>
            <w:r w:rsidRPr="001265D9">
              <w:t xml:space="preserve"> sit together </w:t>
            </w:r>
            <w:r w:rsidRPr="001265D9">
              <w:rPr>
                <w:b/>
                <w:bCs/>
              </w:rPr>
              <w:t xml:space="preserve">in heavenly </w:t>
            </w:r>
            <w:r w:rsidRPr="001265D9">
              <w:rPr>
                <w:b/>
                <w:bCs/>
                <w:i/>
                <w:iCs/>
              </w:rPr>
              <w:t>places</w:t>
            </w:r>
            <w:r w:rsidRPr="001265D9">
              <w:t xml:space="preserve"> in Christ Jesus </w:t>
            </w:r>
            <w:r w:rsidR="002F6B86" w:rsidRPr="001265D9">
              <w:t>[Eph</w:t>
            </w:r>
            <w:r w:rsidRPr="001265D9">
              <w:t xml:space="preserve"> </w:t>
            </w:r>
            <w:r w:rsidR="002F6B86" w:rsidRPr="001265D9">
              <w:t>2:6]</w:t>
            </w:r>
          </w:p>
          <w:p w14:paraId="5D3BCD32" w14:textId="47702E1D" w:rsidR="002F6B86" w:rsidRPr="001265D9" w:rsidRDefault="002F6B86" w:rsidP="00A941AB">
            <w:pPr>
              <w:pStyle w:val="Normal12"/>
              <w:jc w:val="left"/>
            </w:pPr>
            <w:r w:rsidRPr="001265D9">
              <w:t xml:space="preserve">May </w:t>
            </w:r>
            <w:r w:rsidR="00E96DEE" w:rsidRPr="001265D9">
              <w:t xml:space="preserve">be able to comprehend with all saints what </w:t>
            </w:r>
            <w:r w:rsidR="00E96DEE" w:rsidRPr="001265D9">
              <w:rPr>
                <w:b/>
                <w:bCs/>
                <w:i/>
                <w:iCs/>
              </w:rPr>
              <w:t>is</w:t>
            </w:r>
            <w:r w:rsidR="00E96DEE" w:rsidRPr="001265D9">
              <w:rPr>
                <w:b/>
                <w:bCs/>
              </w:rPr>
              <w:t xml:space="preserve"> the breadth, and length, and depth, and height</w:t>
            </w:r>
            <w:r w:rsidR="00E96DEE" w:rsidRPr="001265D9">
              <w:t xml:space="preserve">; </w:t>
            </w:r>
            <w:r w:rsidRPr="001265D9">
              <w:t>[Eph 3:18]</w:t>
            </w:r>
          </w:p>
        </w:tc>
      </w:tr>
      <w:tr w:rsidR="002F6B86" w:rsidRPr="001265D9" w14:paraId="18FFFCD8" w14:textId="77777777" w:rsidTr="00F22EB9">
        <w:trPr>
          <w:cantSplit/>
        </w:trPr>
        <w:tc>
          <w:tcPr>
            <w:tcW w:w="1644" w:type="dxa"/>
            <w:tcBorders>
              <w:right w:val="single" w:sz="12" w:space="0" w:color="auto"/>
            </w:tcBorders>
          </w:tcPr>
          <w:p w14:paraId="47EA0CB4" w14:textId="77777777" w:rsidR="002F6B86" w:rsidRPr="001265D9" w:rsidRDefault="002F6B86" w:rsidP="00A941AB">
            <w:pPr>
              <w:pStyle w:val="Normal12"/>
              <w:jc w:val="left"/>
            </w:pPr>
            <w:r w:rsidRPr="001265D9">
              <w:t>Prophesy</w:t>
            </w:r>
          </w:p>
        </w:tc>
        <w:tc>
          <w:tcPr>
            <w:tcW w:w="4394" w:type="dxa"/>
            <w:tcBorders>
              <w:left w:val="nil"/>
            </w:tcBorders>
          </w:tcPr>
          <w:p w14:paraId="78F63FEF" w14:textId="4AD5F265" w:rsidR="002F6B86" w:rsidRPr="001265D9" w:rsidRDefault="00C91AC9" w:rsidP="00A941AB">
            <w:pPr>
              <w:pStyle w:val="Normal12"/>
              <w:jc w:val="left"/>
            </w:pPr>
            <w:r w:rsidRPr="001265D9">
              <w:t>But all this was done, that the scriptures of the prophets might be fulfilled. [Matt 26:56]</w:t>
            </w:r>
          </w:p>
        </w:tc>
        <w:tc>
          <w:tcPr>
            <w:tcW w:w="4394" w:type="dxa"/>
          </w:tcPr>
          <w:p w14:paraId="3F56A234" w14:textId="4291F99F" w:rsidR="000F1649" w:rsidRPr="001265D9" w:rsidRDefault="000F1649" w:rsidP="00A941AB">
            <w:pPr>
              <w:pStyle w:val="Normal12"/>
              <w:jc w:val="left"/>
            </w:pPr>
            <w:r w:rsidRPr="001265D9">
              <w:t xml:space="preserve">I </w:t>
            </w:r>
            <w:r w:rsidR="0029697F" w:rsidRPr="001265D9">
              <w:rPr>
                <w:i/>
              </w:rPr>
              <w:t xml:space="preserve">(Paul, v. 1) </w:t>
            </w:r>
            <w:r w:rsidRPr="001265D9">
              <w:t xml:space="preserve">continue </w:t>
            </w:r>
            <w:r w:rsidR="0029697F" w:rsidRPr="001265D9">
              <w:t>...</w:t>
            </w:r>
            <w:r w:rsidRPr="001265D9">
              <w:t xml:space="preserve"> witnessing </w:t>
            </w:r>
            <w:r w:rsidR="0029697F" w:rsidRPr="001265D9">
              <w:t>...</w:t>
            </w:r>
            <w:r w:rsidRPr="001265D9">
              <w:t xml:space="preserve"> none other things than those which the prophets and Moses did say should come:</w:t>
            </w:r>
          </w:p>
          <w:p w14:paraId="19FFBF45" w14:textId="6B402348" w:rsidR="002F6B86" w:rsidRPr="001265D9" w:rsidRDefault="002F6B86" w:rsidP="00A941AB">
            <w:pPr>
              <w:pStyle w:val="Normal12"/>
              <w:jc w:val="left"/>
            </w:pPr>
            <w:r w:rsidRPr="001265D9">
              <w:t>[Acts 26:22]</w:t>
            </w:r>
          </w:p>
        </w:tc>
        <w:tc>
          <w:tcPr>
            <w:tcW w:w="4706" w:type="dxa"/>
          </w:tcPr>
          <w:p w14:paraId="03596EE5" w14:textId="3ECE1A29" w:rsidR="002F6B86" w:rsidRPr="001265D9" w:rsidRDefault="002F6B86" w:rsidP="00A941AB">
            <w:pPr>
              <w:pStyle w:val="Normal12"/>
              <w:jc w:val="left"/>
            </w:pPr>
            <w:r w:rsidRPr="001265D9">
              <w:t>the mystery</w:t>
            </w:r>
            <w:r w:rsidR="00AE6179" w:rsidRPr="001265D9">
              <w:t xml:space="preserve"> </w:t>
            </w:r>
            <w:r w:rsidRPr="001265D9">
              <w:t>...</w:t>
            </w:r>
            <w:r w:rsidR="0029697F" w:rsidRPr="001265D9">
              <w:t xml:space="preserve"> Which in other ages was not made known unto the sons of men </w:t>
            </w:r>
            <w:r w:rsidRPr="001265D9">
              <w:t>[Eph 3:3,5]</w:t>
            </w:r>
          </w:p>
        </w:tc>
      </w:tr>
      <w:tr w:rsidR="002F6B86" w:rsidRPr="001265D9" w14:paraId="08AE3781" w14:textId="77777777" w:rsidTr="00F22EB9">
        <w:trPr>
          <w:cantSplit/>
        </w:trPr>
        <w:tc>
          <w:tcPr>
            <w:tcW w:w="1644" w:type="dxa"/>
            <w:tcBorders>
              <w:right w:val="single" w:sz="12" w:space="0" w:color="auto"/>
            </w:tcBorders>
          </w:tcPr>
          <w:p w14:paraId="2F93A00B" w14:textId="77777777" w:rsidR="002F6B86" w:rsidRPr="001265D9" w:rsidRDefault="002F6B86" w:rsidP="00A941AB">
            <w:pPr>
              <w:pStyle w:val="Normal12"/>
              <w:jc w:val="left"/>
            </w:pPr>
            <w:r w:rsidRPr="001265D9">
              <w:t>Bride/</w:t>
            </w:r>
          </w:p>
          <w:p w14:paraId="4D6F9AF7" w14:textId="77777777" w:rsidR="002F6B86" w:rsidRPr="001265D9" w:rsidRDefault="002F6B86" w:rsidP="00A941AB">
            <w:pPr>
              <w:pStyle w:val="Normal12"/>
              <w:jc w:val="left"/>
            </w:pPr>
            <w:r w:rsidRPr="001265D9">
              <w:t>Bridegroom</w:t>
            </w:r>
          </w:p>
        </w:tc>
        <w:tc>
          <w:tcPr>
            <w:tcW w:w="4394" w:type="dxa"/>
            <w:tcBorders>
              <w:left w:val="nil"/>
            </w:tcBorders>
          </w:tcPr>
          <w:p w14:paraId="4D98CED2" w14:textId="77777777" w:rsidR="002F6B86" w:rsidRPr="001265D9" w:rsidRDefault="002F6B86" w:rsidP="00A941AB">
            <w:pPr>
              <w:pStyle w:val="Normal12"/>
              <w:jc w:val="left"/>
            </w:pPr>
          </w:p>
        </w:tc>
        <w:tc>
          <w:tcPr>
            <w:tcW w:w="4394" w:type="dxa"/>
          </w:tcPr>
          <w:p w14:paraId="7A432700" w14:textId="77777777" w:rsidR="002F6B86" w:rsidRPr="001265D9" w:rsidRDefault="002F6B86" w:rsidP="00A941AB">
            <w:pPr>
              <w:pStyle w:val="Normal12"/>
              <w:jc w:val="left"/>
            </w:pPr>
          </w:p>
        </w:tc>
        <w:tc>
          <w:tcPr>
            <w:tcW w:w="4706" w:type="dxa"/>
          </w:tcPr>
          <w:p w14:paraId="7D3C2D99" w14:textId="7771A8D0" w:rsidR="002F6B86" w:rsidRPr="001265D9" w:rsidRDefault="00CD7FC5" w:rsidP="00A941AB">
            <w:pPr>
              <w:pStyle w:val="Normal12"/>
              <w:jc w:val="left"/>
            </w:pPr>
            <w:r w:rsidRPr="001265D9">
              <w:t xml:space="preserve">Till we all come in the unity of the faith, and of the knowledge of the Son of God, unto a perfect man </w:t>
            </w:r>
            <w:r w:rsidR="002F6B86" w:rsidRPr="001265D9">
              <w:rPr>
                <w:i/>
              </w:rPr>
              <w:t>(=husband)</w:t>
            </w:r>
            <w:r w:rsidRPr="001265D9">
              <w:rPr>
                <w:i/>
              </w:rPr>
              <w:t xml:space="preserve"> </w:t>
            </w:r>
            <w:r w:rsidR="00DF044E" w:rsidRPr="001265D9">
              <w:t>[Eph 4:13]</w:t>
            </w:r>
          </w:p>
        </w:tc>
      </w:tr>
      <w:tr w:rsidR="002F6B86" w:rsidRPr="001265D9" w14:paraId="44A56546" w14:textId="77777777" w:rsidTr="00F22EB9">
        <w:trPr>
          <w:cantSplit/>
        </w:trPr>
        <w:tc>
          <w:tcPr>
            <w:tcW w:w="1644" w:type="dxa"/>
            <w:tcBorders>
              <w:right w:val="single" w:sz="12" w:space="0" w:color="auto"/>
            </w:tcBorders>
          </w:tcPr>
          <w:p w14:paraId="1E93F927" w14:textId="77777777" w:rsidR="002F6B86" w:rsidRPr="001265D9" w:rsidRDefault="002F6B86" w:rsidP="00A941AB">
            <w:pPr>
              <w:pStyle w:val="Normal12"/>
              <w:jc w:val="left"/>
            </w:pPr>
            <w:r w:rsidRPr="001265D9">
              <w:t>The return of the Lord</w:t>
            </w:r>
          </w:p>
        </w:tc>
        <w:tc>
          <w:tcPr>
            <w:tcW w:w="4394" w:type="dxa"/>
            <w:tcBorders>
              <w:left w:val="nil"/>
            </w:tcBorders>
          </w:tcPr>
          <w:p w14:paraId="2DCA03DE" w14:textId="7B9011AF" w:rsidR="002F6B86" w:rsidRPr="001265D9" w:rsidRDefault="00AE3BBF" w:rsidP="00A941AB">
            <w:pPr>
              <w:pStyle w:val="Normal12"/>
              <w:jc w:val="left"/>
            </w:pPr>
            <w:r w:rsidRPr="001265D9">
              <w:t xml:space="preserve">what </w:t>
            </w:r>
            <w:r w:rsidRPr="001265D9">
              <w:rPr>
                <w:i/>
                <w:iCs/>
              </w:rPr>
              <w:t>shall be</w:t>
            </w:r>
            <w:r w:rsidRPr="001265D9">
              <w:t xml:space="preserve"> the sign of thy </w:t>
            </w:r>
            <w:r w:rsidRPr="001265D9">
              <w:rPr>
                <w:b/>
                <w:bCs/>
              </w:rPr>
              <w:t>coming</w:t>
            </w:r>
            <w:r w:rsidRPr="001265D9">
              <w:rPr>
                <w:bCs/>
              </w:rPr>
              <w:t xml:space="preserve"> </w:t>
            </w:r>
            <w:r w:rsidR="00A941AB" w:rsidRPr="001265D9">
              <w:rPr>
                <w:bCs/>
              </w:rPr>
              <w:t>(</w:t>
            </w:r>
            <w:r w:rsidR="00AB6D92" w:rsidRPr="001265D9">
              <w:rPr>
                <w:color w:val="000000"/>
              </w:rPr>
              <w:t>πα</w:t>
            </w:r>
            <w:proofErr w:type="spellStart"/>
            <w:r w:rsidR="00AB6D92" w:rsidRPr="001265D9">
              <w:rPr>
                <w:color w:val="000000"/>
              </w:rPr>
              <w:t>ρουσί</w:t>
            </w:r>
            <w:proofErr w:type="spellEnd"/>
            <w:r w:rsidR="00AB6D92" w:rsidRPr="001265D9">
              <w:rPr>
                <w:color w:val="000000"/>
              </w:rPr>
              <w:t>α</w:t>
            </w:r>
            <w:r w:rsidR="00AC08DA" w:rsidRPr="001265D9">
              <w:rPr>
                <w:color w:val="000000"/>
              </w:rPr>
              <w:t xml:space="preserve">, </w:t>
            </w:r>
            <w:proofErr w:type="spellStart"/>
            <w:r w:rsidR="00AC08DA" w:rsidRPr="001265D9">
              <w:rPr>
                <w:i/>
                <w:iCs/>
                <w:color w:val="000000"/>
              </w:rPr>
              <w:t>parousia</w:t>
            </w:r>
            <w:proofErr w:type="spellEnd"/>
            <w:r w:rsidR="002F6B86" w:rsidRPr="001265D9">
              <w:t>)? [Matt 24:3]</w:t>
            </w:r>
          </w:p>
        </w:tc>
        <w:tc>
          <w:tcPr>
            <w:tcW w:w="4394" w:type="dxa"/>
          </w:tcPr>
          <w:p w14:paraId="3A03260E" w14:textId="4CA01408" w:rsidR="002F6B86" w:rsidRPr="001265D9" w:rsidRDefault="002F6B86" w:rsidP="00A941AB">
            <w:pPr>
              <w:pStyle w:val="Normal12"/>
              <w:jc w:val="left"/>
            </w:pPr>
            <w:r w:rsidRPr="001265D9">
              <w:t xml:space="preserve">the </w:t>
            </w:r>
            <w:r w:rsidRPr="001265D9">
              <w:rPr>
                <w:b/>
              </w:rPr>
              <w:t>coming</w:t>
            </w:r>
            <w:r w:rsidRPr="001265D9">
              <w:t xml:space="preserve"> (</w:t>
            </w:r>
            <w:r w:rsidR="00AB6D92" w:rsidRPr="001265D9">
              <w:rPr>
                <w:color w:val="000000"/>
              </w:rPr>
              <w:t>πα</w:t>
            </w:r>
            <w:proofErr w:type="spellStart"/>
            <w:r w:rsidR="00AB6D92" w:rsidRPr="001265D9">
              <w:rPr>
                <w:color w:val="000000"/>
              </w:rPr>
              <w:t>ρουσί</w:t>
            </w:r>
            <w:proofErr w:type="spellEnd"/>
            <w:r w:rsidR="00AB6D92" w:rsidRPr="001265D9">
              <w:rPr>
                <w:color w:val="000000"/>
              </w:rPr>
              <w:t>α</w:t>
            </w:r>
            <w:r w:rsidR="00AC08DA" w:rsidRPr="001265D9">
              <w:rPr>
                <w:color w:val="000000"/>
              </w:rPr>
              <w:t xml:space="preserve">, </w:t>
            </w:r>
            <w:proofErr w:type="spellStart"/>
            <w:r w:rsidR="00AC08DA" w:rsidRPr="001265D9">
              <w:rPr>
                <w:i/>
                <w:iCs/>
                <w:color w:val="000000"/>
              </w:rPr>
              <w:t>parousia</w:t>
            </w:r>
            <w:proofErr w:type="spellEnd"/>
            <w:r w:rsidRPr="001265D9">
              <w:t>) of the Lord ... to meet the Lord in the air</w:t>
            </w:r>
            <w:r w:rsidR="00E84EC3" w:rsidRPr="001265D9">
              <w:t>:</w:t>
            </w:r>
            <w:r w:rsidRPr="001265D9">
              <w:t xml:space="preserve">  [</w:t>
            </w:r>
            <w:r w:rsidR="00E84EC3" w:rsidRPr="001265D9">
              <w:t>1</w:t>
            </w:r>
            <w:r w:rsidRPr="001265D9">
              <w:t xml:space="preserve"> </w:t>
            </w:r>
            <w:proofErr w:type="spellStart"/>
            <w:r w:rsidRPr="001265D9">
              <w:t>Thes</w:t>
            </w:r>
            <w:proofErr w:type="spellEnd"/>
            <w:r w:rsidRPr="001265D9">
              <w:t xml:space="preserve"> 4:15,17]</w:t>
            </w:r>
          </w:p>
        </w:tc>
        <w:tc>
          <w:tcPr>
            <w:tcW w:w="4706" w:type="dxa"/>
          </w:tcPr>
          <w:p w14:paraId="25D7A8BA" w14:textId="422F4EF8" w:rsidR="002F6B86" w:rsidRPr="001265D9" w:rsidRDefault="002F6B86" w:rsidP="00AC08DA">
            <w:pPr>
              <w:pStyle w:val="Normal12"/>
              <w:spacing w:after="120"/>
              <w:jc w:val="left"/>
            </w:pPr>
            <w:r w:rsidRPr="001265D9">
              <w:t xml:space="preserve">When </w:t>
            </w:r>
            <w:r w:rsidR="00AC08DA" w:rsidRPr="001265D9">
              <w:t xml:space="preserve">Christ, </w:t>
            </w:r>
            <w:r w:rsidR="00AC08DA" w:rsidRPr="001265D9">
              <w:rPr>
                <w:i/>
                <w:iCs/>
              </w:rPr>
              <w:t>who is</w:t>
            </w:r>
            <w:r w:rsidR="00AC08DA" w:rsidRPr="001265D9">
              <w:t xml:space="preserve"> our life, shall </w:t>
            </w:r>
            <w:r w:rsidR="00AC08DA" w:rsidRPr="001265D9">
              <w:rPr>
                <w:b/>
                <w:bCs/>
              </w:rPr>
              <w:t xml:space="preserve">appear </w:t>
            </w:r>
            <w:r w:rsidR="00AC08DA" w:rsidRPr="001265D9">
              <w:t>(φα</w:t>
            </w:r>
            <w:proofErr w:type="spellStart"/>
            <w:r w:rsidR="00AC08DA" w:rsidRPr="001265D9">
              <w:t>νερόω</w:t>
            </w:r>
            <w:proofErr w:type="spellEnd"/>
            <w:r w:rsidR="00AC08DA" w:rsidRPr="001265D9">
              <w:t xml:space="preserve">, </w:t>
            </w:r>
            <w:proofErr w:type="spellStart"/>
            <w:r w:rsidR="00AC08DA" w:rsidRPr="001265D9">
              <w:rPr>
                <w:i/>
                <w:iCs/>
              </w:rPr>
              <w:t>fanero</w:t>
            </w:r>
            <w:r w:rsidR="00472F6D" w:rsidRPr="001265D9">
              <w:rPr>
                <w:i/>
                <w:iCs/>
              </w:rPr>
              <w:t>ō</w:t>
            </w:r>
            <w:proofErr w:type="spellEnd"/>
            <w:r w:rsidR="00AC08DA" w:rsidRPr="001265D9">
              <w:t>), then shall ye also appear with him in glory.</w:t>
            </w:r>
            <w:r w:rsidRPr="001265D9">
              <w:t xml:space="preserve"> [Col 3:4]</w:t>
            </w:r>
            <w:r w:rsidR="00AF3ECE" w:rsidRPr="001265D9">
              <w:t>.</w:t>
            </w:r>
          </w:p>
          <w:p w14:paraId="5D709F8A" w14:textId="60885EF2" w:rsidR="002F6B86" w:rsidRPr="001265D9" w:rsidRDefault="00AF3ECE" w:rsidP="00A941AB">
            <w:pPr>
              <w:pStyle w:val="Normal12"/>
              <w:jc w:val="left"/>
            </w:pPr>
            <w:r w:rsidRPr="001265D9">
              <w:t>T</w:t>
            </w:r>
            <w:r w:rsidR="002F6B86" w:rsidRPr="001265D9">
              <w:t xml:space="preserve">he </w:t>
            </w:r>
            <w:r w:rsidR="002F6B86" w:rsidRPr="001265D9">
              <w:rPr>
                <w:b/>
              </w:rPr>
              <w:t>appearing</w:t>
            </w:r>
            <w:r w:rsidR="002F6B86" w:rsidRPr="001265D9">
              <w:t xml:space="preserve"> (</w:t>
            </w:r>
            <w:r w:rsidR="00AB6D92" w:rsidRPr="001265D9">
              <w:t>ἐπ</w:t>
            </w:r>
            <w:proofErr w:type="spellStart"/>
            <w:r w:rsidR="00AB6D92" w:rsidRPr="001265D9">
              <w:t>ιφάνει</w:t>
            </w:r>
            <w:proofErr w:type="spellEnd"/>
            <w:r w:rsidR="00AB6D92" w:rsidRPr="001265D9">
              <w:t>α</w:t>
            </w:r>
            <w:r w:rsidR="00AC08DA" w:rsidRPr="001265D9">
              <w:t xml:space="preserve">, </w:t>
            </w:r>
            <w:proofErr w:type="spellStart"/>
            <w:r w:rsidR="00AC08DA" w:rsidRPr="001265D9">
              <w:rPr>
                <w:i/>
                <w:iCs/>
              </w:rPr>
              <w:t>epifaneia</w:t>
            </w:r>
            <w:proofErr w:type="spellEnd"/>
            <w:r w:rsidR="002F6B86" w:rsidRPr="001265D9">
              <w:t>) [1</w:t>
            </w:r>
            <w:r w:rsidRPr="001265D9">
              <w:t xml:space="preserve"> </w:t>
            </w:r>
            <w:r w:rsidR="002F6B86" w:rsidRPr="001265D9">
              <w:t>Tim 6:14, 2</w:t>
            </w:r>
            <w:r w:rsidRPr="001265D9">
              <w:t xml:space="preserve"> </w:t>
            </w:r>
            <w:r w:rsidR="002F6B86" w:rsidRPr="001265D9">
              <w:t>Tim 1:10</w:t>
            </w:r>
            <w:r w:rsidR="00F76E3E" w:rsidRPr="001265D9">
              <w:t>;</w:t>
            </w:r>
            <w:r w:rsidR="002F6B86" w:rsidRPr="001265D9">
              <w:t xml:space="preserve"> 4:1</w:t>
            </w:r>
            <w:r w:rsidR="00F76E3E" w:rsidRPr="001265D9">
              <w:t>;</w:t>
            </w:r>
            <w:r w:rsidR="002F6B86" w:rsidRPr="001265D9">
              <w:t xml:space="preserve"> 4:8</w:t>
            </w:r>
            <w:r w:rsidR="00F76E3E" w:rsidRPr="001265D9">
              <w:t>,</w:t>
            </w:r>
            <w:r w:rsidR="002F6B86" w:rsidRPr="001265D9">
              <w:t xml:space="preserve"> Titus 2:13] </w:t>
            </w:r>
          </w:p>
        </w:tc>
      </w:tr>
      <w:tr w:rsidR="002F6B86" w:rsidRPr="001265D9" w14:paraId="4DB220DA" w14:textId="77777777" w:rsidTr="00F22EB9">
        <w:trPr>
          <w:cantSplit/>
        </w:trPr>
        <w:tc>
          <w:tcPr>
            <w:tcW w:w="1644" w:type="dxa"/>
            <w:tcBorders>
              <w:right w:val="single" w:sz="12" w:space="0" w:color="auto"/>
            </w:tcBorders>
          </w:tcPr>
          <w:p w14:paraId="182AF6BD" w14:textId="77777777" w:rsidR="002F6B86" w:rsidRPr="001265D9" w:rsidRDefault="002F6B86" w:rsidP="00A941AB">
            <w:pPr>
              <w:pStyle w:val="Normal12"/>
              <w:jc w:val="left"/>
            </w:pPr>
            <w:r w:rsidRPr="001265D9">
              <w:t>Blessings</w:t>
            </w:r>
          </w:p>
        </w:tc>
        <w:tc>
          <w:tcPr>
            <w:tcW w:w="4394" w:type="dxa"/>
            <w:tcBorders>
              <w:left w:val="nil"/>
            </w:tcBorders>
          </w:tcPr>
          <w:p w14:paraId="43486F00" w14:textId="130E0CF2" w:rsidR="002F6B86" w:rsidRPr="001265D9" w:rsidRDefault="009011CC" w:rsidP="00A941AB">
            <w:pPr>
              <w:pStyle w:val="Normal12"/>
              <w:jc w:val="left"/>
            </w:pPr>
            <w:r w:rsidRPr="001265D9">
              <w:t xml:space="preserve">if thou shalt hearken </w:t>
            </w:r>
            <w:r w:rsidR="002F6B86" w:rsidRPr="001265D9">
              <w:t>...</w:t>
            </w:r>
            <w:r w:rsidRPr="001265D9">
              <w:t xml:space="preserve"> </w:t>
            </w:r>
            <w:r w:rsidR="002044E2" w:rsidRPr="001265D9">
              <w:t xml:space="preserve">Blessed </w:t>
            </w:r>
            <w:r w:rsidR="002044E2" w:rsidRPr="001265D9">
              <w:rPr>
                <w:i/>
                <w:iCs/>
              </w:rPr>
              <w:t>shalt</w:t>
            </w:r>
            <w:r w:rsidR="002044E2" w:rsidRPr="001265D9">
              <w:t xml:space="preserve"> thou </w:t>
            </w:r>
            <w:r w:rsidR="002044E2" w:rsidRPr="001265D9">
              <w:rPr>
                <w:i/>
                <w:iCs/>
              </w:rPr>
              <w:t>be</w:t>
            </w:r>
            <w:r w:rsidR="002044E2" w:rsidRPr="001265D9">
              <w:t xml:space="preserve"> in the city, and blessed </w:t>
            </w:r>
            <w:r w:rsidR="002044E2" w:rsidRPr="001265D9">
              <w:rPr>
                <w:i/>
                <w:iCs/>
              </w:rPr>
              <w:t>shalt</w:t>
            </w:r>
            <w:r w:rsidR="002044E2" w:rsidRPr="001265D9">
              <w:t xml:space="preserve"> thou </w:t>
            </w:r>
            <w:r w:rsidR="002044E2" w:rsidRPr="001265D9">
              <w:rPr>
                <w:i/>
                <w:iCs/>
              </w:rPr>
              <w:t>be</w:t>
            </w:r>
            <w:r w:rsidR="002044E2" w:rsidRPr="001265D9">
              <w:t xml:space="preserve"> in the field. Blessed </w:t>
            </w:r>
            <w:r w:rsidR="002044E2" w:rsidRPr="001265D9">
              <w:rPr>
                <w:i/>
                <w:iCs/>
              </w:rPr>
              <w:t>shall be</w:t>
            </w:r>
            <w:r w:rsidR="002044E2" w:rsidRPr="001265D9">
              <w:t xml:space="preserve"> the fruit of thy body, and the fruit of thy ground, and the fruit of thy cattle</w:t>
            </w:r>
            <w:r w:rsidRPr="001265D9">
              <w:t xml:space="preserve"> </w:t>
            </w:r>
            <w:r w:rsidR="002F6B86" w:rsidRPr="001265D9">
              <w:t>[</w:t>
            </w:r>
            <w:proofErr w:type="spellStart"/>
            <w:r w:rsidR="002F6B86" w:rsidRPr="001265D9">
              <w:t>Deut</w:t>
            </w:r>
            <w:proofErr w:type="spellEnd"/>
            <w:r w:rsidR="002F6B86" w:rsidRPr="001265D9">
              <w:t xml:space="preserve"> 28:2 ff]</w:t>
            </w:r>
          </w:p>
        </w:tc>
        <w:tc>
          <w:tcPr>
            <w:tcW w:w="4394" w:type="dxa"/>
          </w:tcPr>
          <w:p w14:paraId="4CD731A2" w14:textId="4A312F65" w:rsidR="002F6B86" w:rsidRPr="001265D9" w:rsidRDefault="002044E2" w:rsidP="00A941AB">
            <w:pPr>
              <w:pStyle w:val="Normal12"/>
              <w:jc w:val="left"/>
            </w:pPr>
            <w:proofErr w:type="gramStart"/>
            <w:r w:rsidRPr="001265D9">
              <w:t>So</w:t>
            </w:r>
            <w:proofErr w:type="gramEnd"/>
            <w:r w:rsidRPr="001265D9">
              <w:t xml:space="preserve"> then they which be of faith are blessed with faithful Abraham</w:t>
            </w:r>
            <w:r w:rsidR="008749C5" w:rsidRPr="001265D9">
              <w:t>.</w:t>
            </w:r>
            <w:r w:rsidRPr="001265D9">
              <w:t xml:space="preserve"> </w:t>
            </w:r>
            <w:r w:rsidR="002F6B86" w:rsidRPr="001265D9">
              <w:t xml:space="preserve">[Gal </w:t>
            </w:r>
            <w:r w:rsidRPr="001265D9">
              <w:t>3</w:t>
            </w:r>
            <w:r w:rsidR="002F6B86" w:rsidRPr="001265D9">
              <w:t>:9]</w:t>
            </w:r>
          </w:p>
        </w:tc>
        <w:tc>
          <w:tcPr>
            <w:tcW w:w="4706" w:type="dxa"/>
          </w:tcPr>
          <w:p w14:paraId="7697FD7F" w14:textId="15316416" w:rsidR="002F6B86" w:rsidRPr="001265D9" w:rsidRDefault="002F6B86" w:rsidP="00A941AB">
            <w:pPr>
              <w:pStyle w:val="Normal12"/>
              <w:jc w:val="left"/>
            </w:pPr>
            <w:r w:rsidRPr="001265D9">
              <w:t>all spiritual blessings [Eph 1:</w:t>
            </w:r>
            <w:r w:rsidR="00EC4C6D" w:rsidRPr="001265D9">
              <w:t>3</w:t>
            </w:r>
            <w:r w:rsidRPr="001265D9">
              <w:t>]</w:t>
            </w:r>
          </w:p>
          <w:p w14:paraId="3FE4F5AF" w14:textId="77777777" w:rsidR="002F6B86" w:rsidRPr="001265D9" w:rsidRDefault="002F6B86" w:rsidP="00A941AB">
            <w:pPr>
              <w:pStyle w:val="Normal12"/>
              <w:jc w:val="left"/>
            </w:pPr>
          </w:p>
        </w:tc>
      </w:tr>
      <w:tr w:rsidR="002F6B86" w:rsidRPr="001265D9" w14:paraId="5553C03C" w14:textId="77777777" w:rsidTr="00F22EB9">
        <w:trPr>
          <w:cantSplit/>
        </w:trPr>
        <w:tc>
          <w:tcPr>
            <w:tcW w:w="1644" w:type="dxa"/>
            <w:tcBorders>
              <w:right w:val="single" w:sz="12" w:space="0" w:color="auto"/>
            </w:tcBorders>
          </w:tcPr>
          <w:p w14:paraId="45A322B6" w14:textId="77777777" w:rsidR="002F6B86" w:rsidRPr="001265D9" w:rsidRDefault="002F6B86" w:rsidP="00A941AB">
            <w:pPr>
              <w:pStyle w:val="Normal12"/>
              <w:jc w:val="left"/>
            </w:pPr>
            <w:r w:rsidRPr="001265D9">
              <w:t>Adoption</w:t>
            </w:r>
          </w:p>
        </w:tc>
        <w:tc>
          <w:tcPr>
            <w:tcW w:w="4394" w:type="dxa"/>
            <w:tcBorders>
              <w:left w:val="nil"/>
            </w:tcBorders>
          </w:tcPr>
          <w:p w14:paraId="1E777FF4" w14:textId="68AEE67C" w:rsidR="002F6B86" w:rsidRPr="001265D9" w:rsidRDefault="00283F2B" w:rsidP="00A941AB">
            <w:pPr>
              <w:pStyle w:val="Normal12"/>
              <w:jc w:val="left"/>
            </w:pPr>
            <w:r w:rsidRPr="001265D9">
              <w:t xml:space="preserve">And thou shalt say unto Pharaoh, </w:t>
            </w:r>
            <w:proofErr w:type="gramStart"/>
            <w:r w:rsidRPr="001265D9">
              <w:t>Thus</w:t>
            </w:r>
            <w:proofErr w:type="gramEnd"/>
            <w:r w:rsidRPr="001265D9">
              <w:t xml:space="preserve"> saith the LORD, Israel </w:t>
            </w:r>
            <w:r w:rsidRPr="001265D9">
              <w:rPr>
                <w:i/>
                <w:iCs/>
              </w:rPr>
              <w:t>is</w:t>
            </w:r>
            <w:r w:rsidRPr="001265D9">
              <w:t xml:space="preserve"> my son, </w:t>
            </w:r>
            <w:r w:rsidRPr="001265D9">
              <w:rPr>
                <w:i/>
                <w:iCs/>
              </w:rPr>
              <w:t>even</w:t>
            </w:r>
            <w:r w:rsidRPr="001265D9">
              <w:t xml:space="preserve"> my firstborn: </w:t>
            </w:r>
            <w:r w:rsidR="002F6B86" w:rsidRPr="001265D9">
              <w:t>[Ex 4:22]</w:t>
            </w:r>
          </w:p>
        </w:tc>
        <w:tc>
          <w:tcPr>
            <w:tcW w:w="4394" w:type="dxa"/>
          </w:tcPr>
          <w:p w14:paraId="3379467E" w14:textId="56F5ED99" w:rsidR="002F6B86" w:rsidRPr="001265D9" w:rsidRDefault="00283F2B" w:rsidP="00A941AB">
            <w:pPr>
              <w:pStyle w:val="Normal12"/>
              <w:jc w:val="left"/>
            </w:pPr>
            <w:r w:rsidRPr="001265D9">
              <w:t xml:space="preserve">Israelites; to whom </w:t>
            </w:r>
            <w:proofErr w:type="spellStart"/>
            <w:r w:rsidRPr="001265D9">
              <w:rPr>
                <w:i/>
                <w:iCs/>
              </w:rPr>
              <w:t>pertaineth</w:t>
            </w:r>
            <w:proofErr w:type="spellEnd"/>
            <w:r w:rsidRPr="001265D9">
              <w:t xml:space="preserve"> the adoption, </w:t>
            </w:r>
            <w:r w:rsidR="002F6B86" w:rsidRPr="001265D9">
              <w:t>[Rom 9:4]</w:t>
            </w:r>
          </w:p>
        </w:tc>
        <w:tc>
          <w:tcPr>
            <w:tcW w:w="4706" w:type="dxa"/>
          </w:tcPr>
          <w:p w14:paraId="4E92159B" w14:textId="01E67582" w:rsidR="002F6B86" w:rsidRPr="001265D9" w:rsidRDefault="00B800DF" w:rsidP="00A941AB">
            <w:pPr>
              <w:pStyle w:val="Normal12"/>
              <w:jc w:val="left"/>
            </w:pPr>
            <w:r w:rsidRPr="001265D9">
              <w:t xml:space="preserve">Having </w:t>
            </w:r>
            <w:proofErr w:type="spellStart"/>
            <w:r w:rsidRPr="001265D9">
              <w:t>predestinated</w:t>
            </w:r>
            <w:proofErr w:type="spellEnd"/>
            <w:r w:rsidRPr="001265D9">
              <w:t xml:space="preserve"> us unto the adoption of children by Jesus Christ to himself, </w:t>
            </w:r>
            <w:r w:rsidR="002F6B86" w:rsidRPr="001265D9">
              <w:t>[Eph 1:5]</w:t>
            </w:r>
          </w:p>
        </w:tc>
      </w:tr>
      <w:tr w:rsidR="002F6B86" w:rsidRPr="001265D9" w14:paraId="75D53F56" w14:textId="77777777" w:rsidTr="00F22EB9">
        <w:trPr>
          <w:cantSplit/>
        </w:trPr>
        <w:tc>
          <w:tcPr>
            <w:tcW w:w="1644" w:type="dxa"/>
            <w:tcBorders>
              <w:right w:val="single" w:sz="12" w:space="0" w:color="auto"/>
            </w:tcBorders>
          </w:tcPr>
          <w:p w14:paraId="0902B157" w14:textId="77777777" w:rsidR="002F6B86" w:rsidRPr="001265D9" w:rsidRDefault="002F6B86" w:rsidP="00A941AB">
            <w:pPr>
              <w:pStyle w:val="Normal12"/>
              <w:jc w:val="left"/>
            </w:pPr>
            <w:r w:rsidRPr="001265D9">
              <w:t xml:space="preserve">Baptism </w:t>
            </w:r>
          </w:p>
        </w:tc>
        <w:tc>
          <w:tcPr>
            <w:tcW w:w="4394" w:type="dxa"/>
            <w:tcBorders>
              <w:left w:val="nil"/>
            </w:tcBorders>
          </w:tcPr>
          <w:p w14:paraId="475A0D87" w14:textId="6FC7B0F7" w:rsidR="002F6B86" w:rsidRPr="001265D9" w:rsidRDefault="002F6B86" w:rsidP="00A941AB">
            <w:pPr>
              <w:pStyle w:val="Normal12"/>
              <w:jc w:val="left"/>
            </w:pPr>
            <w:r w:rsidRPr="001265D9">
              <w:t xml:space="preserve">all our fathers ... </w:t>
            </w:r>
            <w:r w:rsidR="008E1BA7" w:rsidRPr="001265D9">
              <w:t xml:space="preserve">were all baptized unto Moses in the cloud and </w:t>
            </w:r>
            <w:r w:rsidR="008E1BA7" w:rsidRPr="001265D9">
              <w:rPr>
                <w:b/>
                <w:bCs/>
              </w:rPr>
              <w:t>in the sea</w:t>
            </w:r>
            <w:r w:rsidR="008E1BA7" w:rsidRPr="001265D9">
              <w:t xml:space="preserve"> </w:t>
            </w:r>
            <w:r w:rsidRPr="001265D9">
              <w:t>[</w:t>
            </w:r>
            <w:r w:rsidR="008E1BA7" w:rsidRPr="001265D9">
              <w:t>1</w:t>
            </w:r>
            <w:r w:rsidRPr="001265D9">
              <w:t xml:space="preserve"> Cor 10:</w:t>
            </w:r>
            <w:r w:rsidR="008E1BA7" w:rsidRPr="001265D9">
              <w:t>1-2</w:t>
            </w:r>
            <w:r w:rsidRPr="001265D9">
              <w:t>]</w:t>
            </w:r>
          </w:p>
        </w:tc>
        <w:tc>
          <w:tcPr>
            <w:tcW w:w="4394" w:type="dxa"/>
          </w:tcPr>
          <w:p w14:paraId="64C5D35A" w14:textId="33DC1FFF" w:rsidR="002F6B86" w:rsidRPr="001265D9" w:rsidRDefault="00C5379E" w:rsidP="00A941AB">
            <w:pPr>
              <w:pStyle w:val="Normal12"/>
              <w:jc w:val="left"/>
            </w:pPr>
            <w:r w:rsidRPr="001265D9">
              <w:t xml:space="preserve">For John truly baptized with </w:t>
            </w:r>
            <w:r w:rsidRPr="001265D9">
              <w:rPr>
                <w:b/>
                <w:bCs/>
              </w:rPr>
              <w:t>water</w:t>
            </w:r>
            <w:r w:rsidRPr="001265D9">
              <w:t xml:space="preserve">; but ye shall be baptized with the </w:t>
            </w:r>
            <w:r w:rsidRPr="001265D9">
              <w:rPr>
                <w:b/>
                <w:bCs/>
              </w:rPr>
              <w:t>Holy Ghost</w:t>
            </w:r>
            <w:r w:rsidRPr="001265D9">
              <w:t xml:space="preserve"> not many days hence</w:t>
            </w:r>
            <w:r w:rsidR="002F6B86" w:rsidRPr="001265D9">
              <w:t>. [Acts 1:5]</w:t>
            </w:r>
          </w:p>
        </w:tc>
        <w:tc>
          <w:tcPr>
            <w:tcW w:w="4706" w:type="dxa"/>
          </w:tcPr>
          <w:p w14:paraId="1449FF56" w14:textId="1FCEEAA6" w:rsidR="002F6B86" w:rsidRPr="001265D9" w:rsidRDefault="002F6B86" w:rsidP="00A941AB">
            <w:pPr>
              <w:pStyle w:val="Normal12"/>
              <w:jc w:val="left"/>
            </w:pPr>
            <w:r w:rsidRPr="001265D9">
              <w:rPr>
                <w:i/>
                <w:iCs/>
              </w:rPr>
              <w:t>There is</w:t>
            </w:r>
            <w:r w:rsidR="00C5379E" w:rsidRPr="001265D9">
              <w:rPr>
                <w:i/>
                <w:iCs/>
              </w:rPr>
              <w:t xml:space="preserve"> ... </w:t>
            </w:r>
            <w:r w:rsidRPr="001265D9">
              <w:t xml:space="preserve"> </w:t>
            </w:r>
            <w:r w:rsidRPr="001265D9">
              <w:rPr>
                <w:b/>
              </w:rPr>
              <w:t>one</w:t>
            </w:r>
            <w:r w:rsidRPr="001265D9">
              <w:t xml:space="preserve"> baptism [Eph 4:</w:t>
            </w:r>
            <w:r w:rsidR="00C5379E" w:rsidRPr="001265D9">
              <w:t>4-</w:t>
            </w:r>
            <w:r w:rsidRPr="001265D9">
              <w:t>5]</w:t>
            </w:r>
          </w:p>
        </w:tc>
      </w:tr>
    </w:tbl>
    <w:p w14:paraId="10EBAFD2" w14:textId="77777777" w:rsidR="002F6B86" w:rsidRPr="001265D9" w:rsidRDefault="002F6B86" w:rsidP="00A941AB">
      <w:pPr>
        <w:pStyle w:val="Normal12"/>
        <w:jc w:val="left"/>
      </w:pPr>
    </w:p>
    <w:p w14:paraId="3CC4BC38" w14:textId="77777777" w:rsidR="002F6B86" w:rsidRPr="001265D9" w:rsidRDefault="002F6B86" w:rsidP="00A941AB">
      <w:pPr>
        <w:pStyle w:val="Normal12"/>
        <w:jc w:val="left"/>
      </w:pPr>
      <w:r w:rsidRPr="001265D9">
        <w:t>All dispensations are in Christ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4394"/>
        <w:gridCol w:w="4394"/>
        <w:gridCol w:w="4706"/>
      </w:tblGrid>
      <w:tr w:rsidR="002F6B86" w:rsidRPr="001265D9" w14:paraId="6B3B9DA3" w14:textId="77777777" w:rsidTr="00F22EB9">
        <w:trPr>
          <w:cantSplit/>
        </w:trPr>
        <w:tc>
          <w:tcPr>
            <w:tcW w:w="1644" w:type="dxa"/>
            <w:tcBorders>
              <w:top w:val="single" w:sz="4" w:space="0" w:color="auto"/>
              <w:right w:val="single" w:sz="12" w:space="0" w:color="auto"/>
            </w:tcBorders>
          </w:tcPr>
          <w:p w14:paraId="62757B45" w14:textId="77777777" w:rsidR="002F6B86" w:rsidRPr="001265D9" w:rsidRDefault="002F6B86" w:rsidP="00A941AB">
            <w:pPr>
              <w:pStyle w:val="Normal12"/>
              <w:jc w:val="left"/>
            </w:pPr>
            <w:r w:rsidRPr="001265D9">
              <w:t>Christ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</w:tcBorders>
          </w:tcPr>
          <w:p w14:paraId="5006F87B" w14:textId="24783A25" w:rsidR="002F6B86" w:rsidRPr="001265D9" w:rsidRDefault="008F09DC" w:rsidP="00A941AB">
            <w:pPr>
              <w:pStyle w:val="Normal12"/>
              <w:jc w:val="left"/>
            </w:pPr>
            <w:r w:rsidRPr="001265D9">
              <w:t xml:space="preserve">The book of the generation of Jesus Christ </w:t>
            </w:r>
            <w:r w:rsidR="002F6B86" w:rsidRPr="001265D9">
              <w:t>[Matt 1:1]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6776E89" w14:textId="00FCABA8" w:rsidR="002F6B86" w:rsidRPr="001265D9" w:rsidRDefault="008F09DC" w:rsidP="00A941AB">
            <w:pPr>
              <w:pStyle w:val="Normal12"/>
              <w:jc w:val="left"/>
            </w:pPr>
            <w:r w:rsidRPr="001265D9">
              <w:t xml:space="preserve">Concerning his Son Jesus Christ our Lord, </w:t>
            </w:r>
            <w:r w:rsidR="002F6B86" w:rsidRPr="001265D9">
              <w:t>[Rom 1:3]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1ED84E2C" w14:textId="68EE64C0" w:rsidR="002F6B86" w:rsidRPr="001265D9" w:rsidRDefault="00E47F87" w:rsidP="00A941AB">
            <w:pPr>
              <w:pStyle w:val="Normal12"/>
              <w:jc w:val="left"/>
            </w:pPr>
            <w:r w:rsidRPr="001265D9">
              <w:t xml:space="preserve">all spiritual blessings </w:t>
            </w:r>
            <w:r w:rsidR="002F6B86" w:rsidRPr="001265D9">
              <w:t xml:space="preserve"> ... in Christ. [Eph 1:3]</w:t>
            </w:r>
          </w:p>
        </w:tc>
      </w:tr>
    </w:tbl>
    <w:p w14:paraId="691B6422" w14:textId="77777777" w:rsidR="002F6B86" w:rsidRPr="001265D9" w:rsidRDefault="002F6B86" w:rsidP="006028EE">
      <w:pPr>
        <w:pStyle w:val="Normal12"/>
      </w:pPr>
    </w:p>
    <w:sectPr w:rsidR="002F6B86" w:rsidRPr="001265D9" w:rsidSect="006028EE">
      <w:pgSz w:w="16840" w:h="11907" w:orient="landscape" w:code="9"/>
      <w:pgMar w:top="907" w:right="936" w:bottom="794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Tiberi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PIonic">
    <w:altName w:val="CommonBullets"/>
    <w:charset w:val="02"/>
    <w:family w:val="auto"/>
    <w:pitch w:val="variable"/>
    <w:sig w:usb0="00000000" w:usb1="10000000" w:usb2="00000000" w:usb3="00000000" w:csb0="80000000" w:csb1="00000000"/>
  </w:font>
  <w:font w:name="SPEde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Atlanti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1AB"/>
    <w:rsid w:val="00071A62"/>
    <w:rsid w:val="000F1649"/>
    <w:rsid w:val="001265D9"/>
    <w:rsid w:val="002044E2"/>
    <w:rsid w:val="002077A1"/>
    <w:rsid w:val="00283F2B"/>
    <w:rsid w:val="0029697F"/>
    <w:rsid w:val="002B4929"/>
    <w:rsid w:val="002F6B86"/>
    <w:rsid w:val="003349B1"/>
    <w:rsid w:val="00340B0D"/>
    <w:rsid w:val="00360EFA"/>
    <w:rsid w:val="003A3E3C"/>
    <w:rsid w:val="00434AAB"/>
    <w:rsid w:val="00472F6D"/>
    <w:rsid w:val="004F6A9D"/>
    <w:rsid w:val="005B139E"/>
    <w:rsid w:val="005E2A22"/>
    <w:rsid w:val="005E3B82"/>
    <w:rsid w:val="006028EE"/>
    <w:rsid w:val="00754B5B"/>
    <w:rsid w:val="00760D5C"/>
    <w:rsid w:val="007E4AF5"/>
    <w:rsid w:val="007E5CFF"/>
    <w:rsid w:val="007F64A6"/>
    <w:rsid w:val="0083290B"/>
    <w:rsid w:val="0084260E"/>
    <w:rsid w:val="008700AA"/>
    <w:rsid w:val="008749C5"/>
    <w:rsid w:val="008E1BA7"/>
    <w:rsid w:val="008E4AB5"/>
    <w:rsid w:val="008E7D26"/>
    <w:rsid w:val="008F09DC"/>
    <w:rsid w:val="009011CC"/>
    <w:rsid w:val="00934520"/>
    <w:rsid w:val="00943F22"/>
    <w:rsid w:val="00A941AB"/>
    <w:rsid w:val="00AB6D92"/>
    <w:rsid w:val="00AC08DA"/>
    <w:rsid w:val="00AC3401"/>
    <w:rsid w:val="00AD1AEB"/>
    <w:rsid w:val="00AE3BBF"/>
    <w:rsid w:val="00AE6179"/>
    <w:rsid w:val="00AF3ECE"/>
    <w:rsid w:val="00B56D5C"/>
    <w:rsid w:val="00B800DF"/>
    <w:rsid w:val="00BF50A4"/>
    <w:rsid w:val="00C5379E"/>
    <w:rsid w:val="00C91AC9"/>
    <w:rsid w:val="00CB3F76"/>
    <w:rsid w:val="00CD7FC5"/>
    <w:rsid w:val="00D57D7B"/>
    <w:rsid w:val="00D85C28"/>
    <w:rsid w:val="00DF044E"/>
    <w:rsid w:val="00E47F87"/>
    <w:rsid w:val="00E63061"/>
    <w:rsid w:val="00E84EC3"/>
    <w:rsid w:val="00E96DEE"/>
    <w:rsid w:val="00EC4C6D"/>
    <w:rsid w:val="00F22EB9"/>
    <w:rsid w:val="00F238CF"/>
    <w:rsid w:val="00F30519"/>
    <w:rsid w:val="00F3659F"/>
    <w:rsid w:val="00F7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C786E"/>
  <w15:chartTrackingRefBased/>
  <w15:docId w15:val="{0A4232A8-7D90-492A-BC61-00024CB8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Tiberian20">
    <w:name w:val="SPTiberian20"/>
    <w:basedOn w:val="Normal"/>
    <w:rPr>
      <w:rFonts w:ascii="SPTiberian" w:hAnsi="SPTiberian"/>
      <w:sz w:val="40"/>
      <w:szCs w:val="40"/>
    </w:rPr>
  </w:style>
  <w:style w:type="paragraph" w:customStyle="1" w:styleId="SPIonic20">
    <w:name w:val="SPIonic20"/>
    <w:basedOn w:val="Normal"/>
    <w:rPr>
      <w:rFonts w:ascii="SPIonic" w:hAnsi="SPIonic"/>
      <w:sz w:val="40"/>
      <w:szCs w:val="40"/>
    </w:rPr>
  </w:style>
  <w:style w:type="paragraph" w:customStyle="1" w:styleId="Style1">
    <w:name w:val="Style1"/>
    <w:basedOn w:val="Normal"/>
    <w:rPr>
      <w:rFonts w:ascii="SPEdessa" w:hAnsi="SPEdessa"/>
      <w:sz w:val="40"/>
      <w:szCs w:val="40"/>
    </w:rPr>
  </w:style>
  <w:style w:type="paragraph" w:customStyle="1" w:styleId="SPAtlantis">
    <w:name w:val="SPAtlantis"/>
    <w:basedOn w:val="Normal"/>
    <w:rPr>
      <w:rFonts w:ascii="SPAtlantis" w:hAnsi="SPAtlantis"/>
      <w:sz w:val="40"/>
      <w:szCs w:val="40"/>
    </w:rPr>
  </w:style>
  <w:style w:type="paragraph" w:customStyle="1" w:styleId="SPAtlantis20">
    <w:name w:val="SPAtlantis20"/>
    <w:basedOn w:val="Normal"/>
    <w:rPr>
      <w:rFonts w:ascii="SPAtlantis" w:hAnsi="SPAtlantis"/>
      <w:sz w:val="40"/>
      <w:szCs w:val="40"/>
    </w:rPr>
  </w:style>
  <w:style w:type="paragraph" w:customStyle="1" w:styleId="NormallCell">
    <w:name w:val="NormallCell"/>
    <w:basedOn w:val="Normal"/>
    <w:pPr>
      <w:tabs>
        <w:tab w:val="left" w:pos="567"/>
        <w:tab w:val="left" w:pos="964"/>
      </w:tabs>
      <w:spacing w:before="60"/>
    </w:pPr>
  </w:style>
  <w:style w:type="paragraph" w:customStyle="1" w:styleId="Normal11">
    <w:name w:val="Normal11"/>
    <w:basedOn w:val="Normal"/>
    <w:pPr>
      <w:jc w:val="both"/>
      <w:outlineLvl w:val="0"/>
    </w:pPr>
    <w:rPr>
      <w:sz w:val="22"/>
      <w:szCs w:val="22"/>
    </w:rPr>
  </w:style>
  <w:style w:type="character" w:customStyle="1" w:styleId="hebr11">
    <w:name w:val="hebr11"/>
    <w:rPr>
      <w:rFonts w:ascii="SPTiberian" w:hAnsi="SPTiberian"/>
    </w:rPr>
  </w:style>
  <w:style w:type="paragraph" w:customStyle="1" w:styleId="Normal12">
    <w:name w:val="Normal12"/>
    <w:basedOn w:val="Normal11"/>
    <w:rPr>
      <w:sz w:val="24"/>
      <w:szCs w:val="24"/>
    </w:rPr>
  </w:style>
  <w:style w:type="paragraph" w:customStyle="1" w:styleId="BibleVerse">
    <w:name w:val="BibleVerse"/>
    <w:basedOn w:val="Normal11"/>
    <w:pPr>
      <w:ind w:left="284" w:hanging="284"/>
    </w:pPr>
    <w:rPr>
      <w:snapToGrid w:val="0"/>
      <w:lang w:eastAsia="en-US"/>
    </w:rPr>
  </w:style>
  <w:style w:type="paragraph" w:customStyle="1" w:styleId="IonicCell11">
    <w:name w:val="IonicCell11"/>
    <w:basedOn w:val="Normal"/>
    <w:pPr>
      <w:spacing w:before="20" w:after="20"/>
    </w:pPr>
    <w:rPr>
      <w:rFonts w:ascii="SPIonic" w:hAnsi="SPIonic"/>
      <w:sz w:val="22"/>
      <w:szCs w:val="22"/>
    </w:rPr>
  </w:style>
  <w:style w:type="paragraph" w:customStyle="1" w:styleId="Normal11Hang">
    <w:name w:val="Normal11Hang"/>
    <w:basedOn w:val="Normal11"/>
    <w:pPr>
      <w:spacing w:after="120"/>
      <w:ind w:left="720" w:hanging="720"/>
    </w:pPr>
  </w:style>
  <w:style w:type="paragraph" w:customStyle="1" w:styleId="Style2">
    <w:name w:val="Style2"/>
    <w:basedOn w:val="NormallCell"/>
    <w:pPr>
      <w:spacing w:before="20" w:after="20"/>
    </w:pPr>
    <w:rPr>
      <w:sz w:val="22"/>
      <w:szCs w:val="22"/>
    </w:rPr>
  </w:style>
  <w:style w:type="paragraph" w:customStyle="1" w:styleId="IonicCell10">
    <w:name w:val="IonicCell10"/>
    <w:basedOn w:val="IonicCell11"/>
    <w:rPr>
      <w:sz w:val="20"/>
      <w:szCs w:val="20"/>
    </w:rPr>
  </w:style>
  <w:style w:type="paragraph" w:customStyle="1" w:styleId="Normal10CellNoSpAft">
    <w:name w:val="Normal10CellNoSpAft"/>
    <w:basedOn w:val="Normal"/>
    <w:pPr>
      <w:tabs>
        <w:tab w:val="left" w:pos="567"/>
        <w:tab w:val="left" w:pos="964"/>
      </w:tabs>
      <w:spacing w:before="20"/>
      <w:ind w:right="170"/>
      <w:jc w:val="right"/>
    </w:pPr>
    <w:rPr>
      <w:rFonts w:ascii="SPEdessa" w:hAnsi="SPEdessa"/>
    </w:rPr>
  </w:style>
  <w:style w:type="paragraph" w:styleId="TOC1">
    <w:name w:val="toc 1"/>
    <w:basedOn w:val="Normal"/>
    <w:next w:val="Normal"/>
    <w:autoRedefine/>
    <w:semiHidden/>
    <w:pPr>
      <w:tabs>
        <w:tab w:val="left" w:pos="1134"/>
        <w:tab w:val="right" w:leader="dot" w:pos="9288"/>
      </w:tabs>
      <w:jc w:val="both"/>
    </w:pPr>
    <w:rPr>
      <w:noProof/>
    </w:rPr>
  </w:style>
  <w:style w:type="character" w:styleId="Hyperlink">
    <w:name w:val="Hyperlink"/>
    <w:uiPriority w:val="99"/>
    <w:unhideWhenUsed/>
    <w:rsid w:val="00AB6D9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B6D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rAbove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Dispensational Summary</vt:lpstr>
    </vt:vector>
  </TitlesOfParts>
  <Company> 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Dispensational Summary</dc:title>
  <dc:subject/>
  <dc:creator>Graham Thomason</dc:creator>
  <cp:keywords/>
  <cp:lastModifiedBy>graham thomason</cp:lastModifiedBy>
  <cp:revision>48</cp:revision>
  <cp:lastPrinted>2001-07-08T19:57:00Z</cp:lastPrinted>
  <dcterms:created xsi:type="dcterms:W3CDTF">2018-03-21T16:43:00Z</dcterms:created>
  <dcterms:modified xsi:type="dcterms:W3CDTF">2023-01-08T16:24:00Z</dcterms:modified>
</cp:coreProperties>
</file>